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0CDAE" w14:textId="77777777" w:rsidR="009C1DE3" w:rsidRDefault="009C1DE3" w:rsidP="007B27D8">
      <w:pPr>
        <w:pStyle w:val="Nagwek1"/>
        <w:jc w:val="lef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680F4E38" w14:textId="77777777" w:rsidR="00D0741E" w:rsidRPr="00D0741E" w:rsidRDefault="00B45A1F" w:rsidP="00B45A1F">
      <w:pPr>
        <w:pStyle w:val="Nagwek1"/>
        <w:rPr>
          <w:rFonts w:ascii="Times New Roman" w:hAnsi="Times New Roman"/>
          <w:sz w:val="28"/>
          <w:szCs w:val="28"/>
        </w:rPr>
      </w:pPr>
      <w:bookmarkStart w:id="1" w:name="_Hlk25821493"/>
      <w:r w:rsidRPr="00D0741E">
        <w:rPr>
          <w:rFonts w:ascii="Times New Roman" w:hAnsi="Times New Roman"/>
          <w:sz w:val="28"/>
          <w:szCs w:val="28"/>
        </w:rPr>
        <w:t xml:space="preserve">Regulamin praktyk </w:t>
      </w:r>
      <w:r w:rsidR="0098465E" w:rsidRPr="00D0741E">
        <w:rPr>
          <w:rFonts w:ascii="Times New Roman" w:hAnsi="Times New Roman"/>
          <w:sz w:val="28"/>
          <w:szCs w:val="28"/>
        </w:rPr>
        <w:t xml:space="preserve">zawodowych </w:t>
      </w:r>
    </w:p>
    <w:p w14:paraId="2E38BB86" w14:textId="77777777" w:rsidR="0098465E" w:rsidRPr="00D0741E" w:rsidRDefault="00B45A1F" w:rsidP="00D0741E">
      <w:pPr>
        <w:pStyle w:val="Nagwek1"/>
        <w:jc w:val="left"/>
        <w:rPr>
          <w:rFonts w:ascii="Times New Roman" w:hAnsi="Times New Roman"/>
          <w:sz w:val="28"/>
          <w:szCs w:val="28"/>
        </w:rPr>
      </w:pPr>
      <w:r w:rsidRPr="00D0741E">
        <w:rPr>
          <w:rFonts w:ascii="Times New Roman" w:hAnsi="Times New Roman"/>
          <w:sz w:val="28"/>
          <w:szCs w:val="28"/>
        </w:rPr>
        <w:t xml:space="preserve">w Instytucie </w:t>
      </w:r>
      <w:r w:rsidR="00521BF6" w:rsidRPr="00D0741E">
        <w:rPr>
          <w:rFonts w:ascii="Times New Roman" w:hAnsi="Times New Roman"/>
          <w:sz w:val="28"/>
          <w:szCs w:val="28"/>
        </w:rPr>
        <w:t>Prawa i Administracji</w:t>
      </w:r>
      <w:r w:rsidR="00D0741E" w:rsidRPr="00D0741E">
        <w:rPr>
          <w:rFonts w:ascii="Times New Roman" w:hAnsi="Times New Roman"/>
          <w:sz w:val="28"/>
          <w:szCs w:val="28"/>
        </w:rPr>
        <w:t xml:space="preserve"> </w:t>
      </w:r>
      <w:r w:rsidR="00521BF6" w:rsidRPr="00D0741E">
        <w:rPr>
          <w:rFonts w:ascii="Times New Roman" w:hAnsi="Times New Roman"/>
          <w:sz w:val="28"/>
          <w:szCs w:val="28"/>
        </w:rPr>
        <w:t>Akademii Pomorskiej w Słupsku</w:t>
      </w:r>
    </w:p>
    <w:p w14:paraId="517EBCD9" w14:textId="77777777" w:rsidR="00D0741E" w:rsidRDefault="00D0741E" w:rsidP="00D0741E">
      <w:pPr>
        <w:jc w:val="center"/>
        <w:rPr>
          <w:b/>
        </w:rPr>
      </w:pPr>
    </w:p>
    <w:bookmarkEnd w:id="1"/>
    <w:p w14:paraId="061FC161" w14:textId="77777777" w:rsidR="00A60249" w:rsidRPr="001219C5" w:rsidRDefault="00D0741E" w:rsidP="00D0741E">
      <w:pPr>
        <w:jc w:val="center"/>
        <w:rPr>
          <w:bCs/>
        </w:rPr>
      </w:pPr>
      <w:r w:rsidRPr="001219C5">
        <w:rPr>
          <w:bCs/>
        </w:rPr>
        <w:t xml:space="preserve">Niniejszy regulamin został uchwalony przez Radę Instytutu Prawa i Administracji </w:t>
      </w:r>
    </w:p>
    <w:p w14:paraId="0B4A52F9" w14:textId="77777777" w:rsidR="00B45A1F" w:rsidRPr="001219C5" w:rsidRDefault="00D0741E" w:rsidP="00D0741E">
      <w:pPr>
        <w:jc w:val="center"/>
        <w:rPr>
          <w:bCs/>
        </w:rPr>
      </w:pPr>
      <w:r w:rsidRPr="001219C5">
        <w:rPr>
          <w:bCs/>
        </w:rPr>
        <w:t xml:space="preserve">w dniu </w:t>
      </w:r>
      <w:r w:rsidR="00A60249" w:rsidRPr="001219C5">
        <w:rPr>
          <w:bCs/>
        </w:rPr>
        <w:t xml:space="preserve">………………….. </w:t>
      </w:r>
      <w:r w:rsidRPr="001219C5">
        <w:rPr>
          <w:bCs/>
        </w:rPr>
        <w:t>2019 roku</w:t>
      </w:r>
    </w:p>
    <w:p w14:paraId="3D5DDECB" w14:textId="77777777" w:rsidR="00D0741E" w:rsidRPr="001219C5" w:rsidRDefault="00D0741E" w:rsidP="00714405">
      <w:pPr>
        <w:jc w:val="center"/>
        <w:rPr>
          <w:bCs/>
        </w:rPr>
      </w:pPr>
    </w:p>
    <w:p w14:paraId="5538DE66" w14:textId="77777777" w:rsidR="007D09B8" w:rsidRDefault="007D09B8" w:rsidP="00714405">
      <w:pPr>
        <w:jc w:val="center"/>
        <w:rPr>
          <w:b/>
        </w:rPr>
      </w:pPr>
    </w:p>
    <w:p w14:paraId="01B8C1EE" w14:textId="77777777" w:rsidR="00CA52CE" w:rsidRDefault="0040321B" w:rsidP="0040321B">
      <w:pPr>
        <w:jc w:val="center"/>
        <w:rPr>
          <w:b/>
        </w:rPr>
      </w:pPr>
      <w:r>
        <w:rPr>
          <w:b/>
        </w:rPr>
        <w:t>Rozdział I Postanowienia ogólne</w:t>
      </w:r>
    </w:p>
    <w:p w14:paraId="27F476E4" w14:textId="77777777" w:rsidR="007D09B8" w:rsidRDefault="007D09B8" w:rsidP="00B45A1F">
      <w:pPr>
        <w:rPr>
          <w:b/>
        </w:rPr>
      </w:pPr>
    </w:p>
    <w:p w14:paraId="6881E1D8" w14:textId="77777777" w:rsidR="00714405" w:rsidRDefault="00714405" w:rsidP="00714405">
      <w:pPr>
        <w:jc w:val="center"/>
        <w:rPr>
          <w:b/>
        </w:rPr>
      </w:pPr>
      <w:r>
        <w:rPr>
          <w:b/>
        </w:rPr>
        <w:t>§ 1</w:t>
      </w:r>
    </w:p>
    <w:p w14:paraId="59C20438" w14:textId="77777777" w:rsidR="00011CA8" w:rsidRDefault="00011CA8" w:rsidP="00714405">
      <w:pPr>
        <w:jc w:val="center"/>
        <w:rPr>
          <w:b/>
        </w:rPr>
      </w:pPr>
    </w:p>
    <w:p w14:paraId="0328AFA4" w14:textId="77777777" w:rsidR="007D09B8" w:rsidRDefault="00A64C1D" w:rsidP="00A64C1D">
      <w:pPr>
        <w:jc w:val="both"/>
      </w:pPr>
      <w:r w:rsidRPr="00A64C1D">
        <w:t>Regulamin praktyk zawodowych</w:t>
      </w:r>
      <w:r w:rsidR="00B65E44">
        <w:t xml:space="preserve"> (</w:t>
      </w:r>
      <w:r w:rsidRPr="00A64C1D">
        <w:t>zwany dalej Regulaminem</w:t>
      </w:r>
      <w:r w:rsidR="00B65E44">
        <w:t>)</w:t>
      </w:r>
      <w:r w:rsidRPr="00A64C1D">
        <w:t xml:space="preserve"> określa zasady organizowania </w:t>
      </w:r>
      <w:r w:rsidR="00A60249">
        <w:br/>
      </w:r>
      <w:r w:rsidRPr="00A64C1D">
        <w:t xml:space="preserve">i zaliczenia </w:t>
      </w:r>
      <w:r w:rsidR="004C2128">
        <w:t xml:space="preserve">praktyk zawodowych </w:t>
      </w:r>
      <w:r w:rsidRPr="00A64C1D">
        <w:t xml:space="preserve">w Instytucie </w:t>
      </w:r>
      <w:r w:rsidR="00521BF6">
        <w:t>Prawa i Administracji</w:t>
      </w:r>
      <w:r w:rsidR="002E3B75">
        <w:t xml:space="preserve"> Akademii Pomorskiej </w:t>
      </w:r>
      <w:r w:rsidR="00A60249">
        <w:br/>
      </w:r>
      <w:r w:rsidR="002E3B75">
        <w:t>w Słupsku</w:t>
      </w:r>
      <w:r w:rsidRPr="00A64C1D">
        <w:t xml:space="preserve"> </w:t>
      </w:r>
      <w:r w:rsidR="00B65E44">
        <w:t>(</w:t>
      </w:r>
      <w:r w:rsidRPr="00A64C1D">
        <w:t>zwany</w:t>
      </w:r>
      <w:r w:rsidR="004C2128">
        <w:t>m</w:t>
      </w:r>
      <w:r w:rsidRPr="00A64C1D">
        <w:t xml:space="preserve"> dalej Instytutem</w:t>
      </w:r>
      <w:r w:rsidR="00B65E44">
        <w:t>)</w:t>
      </w:r>
      <w:r w:rsidR="004C2128">
        <w:t>.</w:t>
      </w:r>
    </w:p>
    <w:p w14:paraId="4AE6CB25" w14:textId="77777777" w:rsidR="007D09B8" w:rsidRDefault="007D09B8" w:rsidP="00A64C1D">
      <w:pPr>
        <w:jc w:val="both"/>
      </w:pPr>
    </w:p>
    <w:p w14:paraId="130C1680" w14:textId="77777777" w:rsidR="00A64C1D" w:rsidRDefault="00011CA8" w:rsidP="00A64C1D">
      <w:pPr>
        <w:jc w:val="center"/>
        <w:rPr>
          <w:b/>
        </w:rPr>
      </w:pPr>
      <w:r>
        <w:rPr>
          <w:b/>
        </w:rPr>
        <w:t>§ 2</w:t>
      </w:r>
    </w:p>
    <w:p w14:paraId="51C7DEA0" w14:textId="77777777" w:rsidR="00372B8B" w:rsidRDefault="00372B8B" w:rsidP="00A64C1D">
      <w:pPr>
        <w:jc w:val="center"/>
        <w:rPr>
          <w:b/>
        </w:rPr>
      </w:pPr>
    </w:p>
    <w:p w14:paraId="7BB48DD1" w14:textId="7228AE32" w:rsidR="000F6A88" w:rsidRDefault="000F6A88" w:rsidP="00011CA8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both"/>
      </w:pPr>
      <w:r w:rsidRPr="000F6A88">
        <w:t xml:space="preserve">Praktyki zawodowe organizowane są </w:t>
      </w:r>
      <w:r w:rsidR="00D22E98">
        <w:t>na podstawie przepisów</w:t>
      </w:r>
      <w:r w:rsidRPr="000F6A88">
        <w:t xml:space="preserve"> </w:t>
      </w:r>
      <w:r w:rsidRPr="00B65E44">
        <w:rPr>
          <w:i/>
          <w:iCs/>
        </w:rPr>
        <w:t>ustaw</w:t>
      </w:r>
      <w:r w:rsidR="00D22E98">
        <w:rPr>
          <w:i/>
          <w:iCs/>
        </w:rPr>
        <w:t>y</w:t>
      </w:r>
      <w:r w:rsidRPr="00B65E44">
        <w:rPr>
          <w:i/>
          <w:iCs/>
        </w:rPr>
        <w:t xml:space="preserve"> z dnia 20 lipca 2018 r. Prawo o szkolnictwie wyższym i nauce</w:t>
      </w:r>
      <w:r w:rsidRPr="000F6A88">
        <w:t xml:space="preserve"> (Dz.U. 2018 poz. 1668</w:t>
      </w:r>
      <w:r w:rsidR="00D22E98">
        <w:t>,</w:t>
      </w:r>
      <w:r w:rsidRPr="000F6A88">
        <w:t xml:space="preserve"> z późn. zm.), Regulamin</w:t>
      </w:r>
      <w:r w:rsidR="00D22E98">
        <w:t>u</w:t>
      </w:r>
      <w:r w:rsidRPr="000F6A88">
        <w:t xml:space="preserve"> Studiów Akademii Pomorskiej w Słupsku oraz plan</w:t>
      </w:r>
      <w:r w:rsidR="00D22E98">
        <w:t>ów</w:t>
      </w:r>
      <w:r w:rsidRPr="000F6A88">
        <w:t xml:space="preserve"> i program</w:t>
      </w:r>
      <w:r w:rsidR="00D22E98">
        <w:t>ów</w:t>
      </w:r>
      <w:r w:rsidRPr="000F6A88">
        <w:t xml:space="preserve"> kształcenia dla następujących kierunków studiów: administracja (studia I i II stopnia) oraz prawo (jednolite studia magisterskie)</w:t>
      </w:r>
      <w:r>
        <w:t xml:space="preserve"> prowadzonych w formie stacjonarnej i niestacjonarnej</w:t>
      </w:r>
      <w:r w:rsidRPr="000F6A88">
        <w:t xml:space="preserve">.  </w:t>
      </w:r>
    </w:p>
    <w:p w14:paraId="58B18821" w14:textId="77777777" w:rsidR="000F6A88" w:rsidRDefault="000F6A88" w:rsidP="00011CA8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both"/>
      </w:pPr>
    </w:p>
    <w:p w14:paraId="2DC047E9" w14:textId="77777777" w:rsidR="0040321B" w:rsidRDefault="0040321B" w:rsidP="0040321B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</w:pPr>
    </w:p>
    <w:p w14:paraId="44937B07" w14:textId="77777777" w:rsidR="004D33F7" w:rsidRDefault="0040321B" w:rsidP="000C4F21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  <w:rPr>
          <w:b/>
          <w:bCs/>
        </w:rPr>
      </w:pPr>
      <w:r w:rsidRPr="0040321B">
        <w:rPr>
          <w:b/>
          <w:bCs/>
        </w:rPr>
        <w:t>Rozdział II Cel praktyki zawodowej</w:t>
      </w:r>
    </w:p>
    <w:p w14:paraId="68E39D06" w14:textId="77777777" w:rsidR="000C4F21" w:rsidRDefault="000C4F21" w:rsidP="000C4F21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  <w:rPr>
          <w:b/>
          <w:bCs/>
        </w:rPr>
      </w:pPr>
    </w:p>
    <w:p w14:paraId="7F0BD514" w14:textId="77777777" w:rsidR="000C4F21" w:rsidRPr="000C4F21" w:rsidRDefault="000C4F21" w:rsidP="000C4F21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  <w:rPr>
          <w:b/>
          <w:bCs/>
        </w:rPr>
      </w:pPr>
    </w:p>
    <w:p w14:paraId="03FA61AC" w14:textId="77777777" w:rsidR="004D33F7" w:rsidRDefault="004D33F7" w:rsidP="00372B8B">
      <w:pPr>
        <w:jc w:val="center"/>
        <w:rPr>
          <w:b/>
        </w:rPr>
      </w:pPr>
      <w:r>
        <w:rPr>
          <w:b/>
        </w:rPr>
        <w:t>§ 3</w:t>
      </w:r>
    </w:p>
    <w:p w14:paraId="3781AB46" w14:textId="77777777" w:rsidR="00F672B2" w:rsidRDefault="00F672B2" w:rsidP="00372B8B">
      <w:pPr>
        <w:jc w:val="center"/>
        <w:rPr>
          <w:b/>
        </w:rPr>
      </w:pPr>
    </w:p>
    <w:p w14:paraId="04946138" w14:textId="77777777" w:rsidR="00F672B2" w:rsidRPr="00F672B2" w:rsidRDefault="00F672B2" w:rsidP="00F672B2">
      <w:pPr>
        <w:jc w:val="both"/>
        <w:rPr>
          <w:bCs/>
        </w:rPr>
      </w:pPr>
      <w:r w:rsidRPr="00F672B2">
        <w:rPr>
          <w:bCs/>
        </w:rPr>
        <w:t>Celem studenckich praktyk zawodowych jest:</w:t>
      </w:r>
    </w:p>
    <w:p w14:paraId="4B624B14" w14:textId="77777777" w:rsidR="007D09B8" w:rsidRDefault="007D09B8" w:rsidP="007D09B8">
      <w:pPr>
        <w:numPr>
          <w:ilvl w:val="0"/>
          <w:numId w:val="38"/>
        </w:numPr>
        <w:jc w:val="both"/>
        <w:rPr>
          <w:bCs/>
        </w:rPr>
      </w:pPr>
      <w:bookmarkStart w:id="2" w:name="_Hlk25829176"/>
      <w:r>
        <w:rPr>
          <w:bCs/>
        </w:rPr>
        <w:t>P</w:t>
      </w:r>
      <w:r w:rsidR="00F672B2" w:rsidRPr="00F672B2">
        <w:rPr>
          <w:bCs/>
        </w:rPr>
        <w:t>oszerzenie wiedzy zdobytej na studiach oraz</w:t>
      </w:r>
      <w:r w:rsidR="00A60249" w:rsidRPr="00A60249">
        <w:rPr>
          <w:bCs/>
        </w:rPr>
        <w:t xml:space="preserve"> rozwijanie umiejętności jej</w:t>
      </w:r>
      <w:r w:rsidR="00A60249">
        <w:rPr>
          <w:bCs/>
        </w:rPr>
        <w:t xml:space="preserve"> </w:t>
      </w:r>
      <w:r w:rsidR="00A60249" w:rsidRPr="00A60249">
        <w:rPr>
          <w:bCs/>
        </w:rPr>
        <w:t>wykorzystania w praktyce</w:t>
      </w:r>
      <w:r>
        <w:rPr>
          <w:bCs/>
        </w:rPr>
        <w:t>.</w:t>
      </w:r>
    </w:p>
    <w:p w14:paraId="14E71EC7" w14:textId="77777777" w:rsidR="007D09B8" w:rsidRDefault="007D09B8" w:rsidP="007D09B8">
      <w:pPr>
        <w:numPr>
          <w:ilvl w:val="0"/>
          <w:numId w:val="38"/>
        </w:numPr>
        <w:jc w:val="both"/>
        <w:rPr>
          <w:bCs/>
        </w:rPr>
      </w:pPr>
      <w:r>
        <w:rPr>
          <w:bCs/>
        </w:rPr>
        <w:t>K</w:t>
      </w:r>
      <w:r w:rsidR="00F672B2" w:rsidRPr="007D09B8">
        <w:rPr>
          <w:bCs/>
        </w:rPr>
        <w:t xml:space="preserve">ształtowanie </w:t>
      </w:r>
      <w:r w:rsidR="001544C6" w:rsidRPr="007D09B8">
        <w:rPr>
          <w:bCs/>
        </w:rPr>
        <w:t xml:space="preserve">pożądanych </w:t>
      </w:r>
      <w:bookmarkEnd w:id="2"/>
      <w:r w:rsidR="00F672B2" w:rsidRPr="007D09B8">
        <w:rPr>
          <w:bCs/>
        </w:rPr>
        <w:t xml:space="preserve">umiejętności </w:t>
      </w:r>
      <w:r w:rsidR="00770B14" w:rsidRPr="007D09B8">
        <w:rPr>
          <w:bCs/>
        </w:rPr>
        <w:t xml:space="preserve">oraz </w:t>
      </w:r>
      <w:r w:rsidR="001544C6" w:rsidRPr="007D09B8">
        <w:rPr>
          <w:bCs/>
        </w:rPr>
        <w:t xml:space="preserve">kompetencji zawodowych </w:t>
      </w:r>
      <w:r w:rsidR="00770B14" w:rsidRPr="007D09B8">
        <w:rPr>
          <w:bCs/>
        </w:rPr>
        <w:t>i</w:t>
      </w:r>
      <w:r w:rsidR="001544C6" w:rsidRPr="007D09B8">
        <w:rPr>
          <w:bCs/>
        </w:rPr>
        <w:t xml:space="preserve"> społecznych</w:t>
      </w:r>
      <w:r w:rsidR="00F672B2" w:rsidRPr="007D09B8">
        <w:rPr>
          <w:bCs/>
        </w:rPr>
        <w:t>, w tym m.in. umiejętności: analitycznych, organizacyjnych, pracy zespołowej, nawiązywania kontaktów, prowadzenia negocjacji,</w:t>
      </w:r>
      <w:r w:rsidR="001F5B5E" w:rsidRPr="007D09B8">
        <w:rPr>
          <w:bCs/>
        </w:rPr>
        <w:t xml:space="preserve"> zarządzania własnym czasem,</w:t>
      </w:r>
      <w:r w:rsidR="00F672B2" w:rsidRPr="007D09B8">
        <w:rPr>
          <w:bCs/>
        </w:rPr>
        <w:t xml:space="preserve"> </w:t>
      </w:r>
      <w:r w:rsidR="00433963" w:rsidRPr="007D09B8">
        <w:rPr>
          <w:bCs/>
        </w:rPr>
        <w:t>jak również</w:t>
      </w:r>
      <w:r w:rsidR="00F672B2" w:rsidRPr="007D09B8">
        <w:rPr>
          <w:bCs/>
        </w:rPr>
        <w:t xml:space="preserve"> przygotowanie studenta do samodzieln</w:t>
      </w:r>
      <w:r w:rsidR="00770B14" w:rsidRPr="007D09B8">
        <w:rPr>
          <w:bCs/>
        </w:rPr>
        <w:t>ego wykonywania pracy</w:t>
      </w:r>
      <w:r w:rsidR="00F672B2" w:rsidRPr="007D09B8">
        <w:rPr>
          <w:bCs/>
        </w:rPr>
        <w:t xml:space="preserve"> i odpowiedzialności za powierzone mu zadania, itp.</w:t>
      </w:r>
    </w:p>
    <w:p w14:paraId="019469F9" w14:textId="77777777" w:rsidR="007D09B8" w:rsidRDefault="007D09B8" w:rsidP="007D09B8">
      <w:pPr>
        <w:numPr>
          <w:ilvl w:val="0"/>
          <w:numId w:val="38"/>
        </w:numPr>
        <w:jc w:val="both"/>
        <w:rPr>
          <w:bCs/>
        </w:rPr>
      </w:pPr>
      <w:r>
        <w:rPr>
          <w:bCs/>
        </w:rPr>
        <w:t>R</w:t>
      </w:r>
      <w:r w:rsidR="001544C6" w:rsidRPr="007D09B8">
        <w:rPr>
          <w:bCs/>
        </w:rPr>
        <w:t xml:space="preserve">ozwój </w:t>
      </w:r>
      <w:r w:rsidR="00F672B2" w:rsidRPr="007D09B8">
        <w:rPr>
          <w:bCs/>
        </w:rPr>
        <w:t>umiejętnoś</w:t>
      </w:r>
      <w:r w:rsidR="001544C6" w:rsidRPr="007D09B8">
        <w:rPr>
          <w:bCs/>
        </w:rPr>
        <w:t>ci</w:t>
      </w:r>
      <w:r w:rsidR="00F672B2" w:rsidRPr="007D09B8">
        <w:rPr>
          <w:bCs/>
        </w:rPr>
        <w:t xml:space="preserve"> integrowania posiadanej wiedzy teoretycznej z praktyką życia </w:t>
      </w:r>
      <w:r w:rsidR="00AB35F8" w:rsidRPr="007D09B8">
        <w:rPr>
          <w:bCs/>
        </w:rPr>
        <w:t>społeczn</w:t>
      </w:r>
      <w:r w:rsidRPr="007D09B8">
        <w:rPr>
          <w:bCs/>
        </w:rPr>
        <w:t>ego</w:t>
      </w:r>
      <w:r>
        <w:rPr>
          <w:bCs/>
        </w:rPr>
        <w:t>.</w:t>
      </w:r>
    </w:p>
    <w:p w14:paraId="35B23958" w14:textId="77777777" w:rsidR="007D09B8" w:rsidRDefault="007D09B8" w:rsidP="007D09B8">
      <w:pPr>
        <w:numPr>
          <w:ilvl w:val="0"/>
          <w:numId w:val="38"/>
        </w:numPr>
        <w:jc w:val="both"/>
        <w:rPr>
          <w:bCs/>
        </w:rPr>
      </w:pPr>
      <w:r>
        <w:rPr>
          <w:bCs/>
        </w:rPr>
        <w:t>W</w:t>
      </w:r>
      <w:r w:rsidR="00433963" w:rsidRPr="007D09B8">
        <w:rPr>
          <w:bCs/>
        </w:rPr>
        <w:t>spieranie procesu rozpoznawania własnych możliwości, atutów i zalet</w:t>
      </w:r>
      <w:r w:rsidR="00770B14" w:rsidRPr="007D09B8">
        <w:rPr>
          <w:bCs/>
        </w:rPr>
        <w:t xml:space="preserve"> oraz ich twórczego wykorzystania</w:t>
      </w:r>
      <w:r>
        <w:rPr>
          <w:bCs/>
        </w:rPr>
        <w:t>.</w:t>
      </w:r>
    </w:p>
    <w:p w14:paraId="114EAE2E" w14:textId="77777777" w:rsidR="007D09B8" w:rsidRDefault="007D09B8" w:rsidP="007D09B8">
      <w:pPr>
        <w:numPr>
          <w:ilvl w:val="0"/>
          <w:numId w:val="38"/>
        </w:numPr>
        <w:jc w:val="both"/>
        <w:rPr>
          <w:bCs/>
        </w:rPr>
      </w:pPr>
      <w:r>
        <w:rPr>
          <w:bCs/>
        </w:rPr>
        <w:t>W</w:t>
      </w:r>
      <w:r w:rsidR="001544C6" w:rsidRPr="007D09B8">
        <w:rPr>
          <w:bCs/>
        </w:rPr>
        <w:t xml:space="preserve">ieloaspektowe zapoznanie </w:t>
      </w:r>
      <w:r w:rsidR="00433963" w:rsidRPr="007D09B8">
        <w:rPr>
          <w:bCs/>
        </w:rPr>
        <w:t>studenta</w:t>
      </w:r>
      <w:r w:rsidR="001544C6" w:rsidRPr="007D09B8">
        <w:rPr>
          <w:bCs/>
        </w:rPr>
        <w:t xml:space="preserve"> z profilem działania instytucji przyjmującej</w:t>
      </w:r>
      <w:r w:rsidR="00770B14" w:rsidRPr="007D09B8">
        <w:rPr>
          <w:bCs/>
        </w:rPr>
        <w:t xml:space="preserve"> oraz jej otoczeniem</w:t>
      </w:r>
      <w:r>
        <w:rPr>
          <w:bCs/>
        </w:rPr>
        <w:t>.</w:t>
      </w:r>
    </w:p>
    <w:p w14:paraId="127CC50C" w14:textId="77777777" w:rsidR="007D09B8" w:rsidRDefault="007D09B8" w:rsidP="007D09B8">
      <w:pPr>
        <w:numPr>
          <w:ilvl w:val="0"/>
          <w:numId w:val="38"/>
        </w:numPr>
        <w:jc w:val="both"/>
        <w:rPr>
          <w:bCs/>
        </w:rPr>
      </w:pPr>
      <w:r>
        <w:rPr>
          <w:bCs/>
        </w:rPr>
        <w:t>P</w:t>
      </w:r>
      <w:r w:rsidR="001F5B5E" w:rsidRPr="007D09B8">
        <w:rPr>
          <w:bCs/>
        </w:rPr>
        <w:t xml:space="preserve">oznanie specyfiki </w:t>
      </w:r>
      <w:r w:rsidR="00F672B2" w:rsidRPr="007D09B8">
        <w:rPr>
          <w:bCs/>
        </w:rPr>
        <w:t xml:space="preserve">pracy w </w:t>
      </w:r>
      <w:r w:rsidR="00AB35F8" w:rsidRPr="007D09B8">
        <w:rPr>
          <w:bCs/>
        </w:rPr>
        <w:t>określonym</w:t>
      </w:r>
      <w:r w:rsidR="00F672B2" w:rsidRPr="007D09B8">
        <w:rPr>
          <w:bCs/>
        </w:rPr>
        <w:t xml:space="preserve"> środowisku zawodowym</w:t>
      </w:r>
      <w:r>
        <w:rPr>
          <w:bCs/>
        </w:rPr>
        <w:t>.</w:t>
      </w:r>
    </w:p>
    <w:p w14:paraId="57A028E3" w14:textId="77777777" w:rsidR="007D09B8" w:rsidRDefault="007D09B8" w:rsidP="007D09B8">
      <w:pPr>
        <w:numPr>
          <w:ilvl w:val="0"/>
          <w:numId w:val="38"/>
        </w:numPr>
        <w:jc w:val="both"/>
        <w:rPr>
          <w:bCs/>
        </w:rPr>
      </w:pPr>
      <w:r>
        <w:rPr>
          <w:bCs/>
        </w:rPr>
        <w:t>Z</w:t>
      </w:r>
      <w:r w:rsidR="001F5B5E" w:rsidRPr="007D09B8">
        <w:rPr>
          <w:bCs/>
        </w:rPr>
        <w:t xml:space="preserve">dobycie </w:t>
      </w:r>
      <w:r w:rsidR="00F672B2" w:rsidRPr="007D09B8">
        <w:rPr>
          <w:bCs/>
        </w:rPr>
        <w:t xml:space="preserve">doświadczeń </w:t>
      </w:r>
      <w:r w:rsidR="00433963" w:rsidRPr="007D09B8">
        <w:rPr>
          <w:bCs/>
        </w:rPr>
        <w:t xml:space="preserve">istotnych dla </w:t>
      </w:r>
      <w:r w:rsidR="00F672B2" w:rsidRPr="007D09B8">
        <w:rPr>
          <w:bCs/>
        </w:rPr>
        <w:t>wybor</w:t>
      </w:r>
      <w:r w:rsidR="00433963" w:rsidRPr="007D09B8">
        <w:rPr>
          <w:bCs/>
        </w:rPr>
        <w:t>u ścieżki</w:t>
      </w:r>
      <w:r w:rsidR="00F672B2" w:rsidRPr="007D09B8">
        <w:rPr>
          <w:bCs/>
        </w:rPr>
        <w:t xml:space="preserve"> zawodowej</w:t>
      </w:r>
      <w:r>
        <w:rPr>
          <w:bCs/>
        </w:rPr>
        <w:t>.</w:t>
      </w:r>
    </w:p>
    <w:p w14:paraId="364D69E7" w14:textId="77777777" w:rsidR="00A60249" w:rsidRPr="007D09B8" w:rsidRDefault="007D09B8" w:rsidP="007D09B8">
      <w:pPr>
        <w:numPr>
          <w:ilvl w:val="0"/>
          <w:numId w:val="38"/>
        </w:numPr>
        <w:jc w:val="both"/>
        <w:rPr>
          <w:bCs/>
        </w:rPr>
      </w:pPr>
      <w:r>
        <w:rPr>
          <w:bCs/>
        </w:rPr>
        <w:t>P</w:t>
      </w:r>
      <w:r w:rsidR="00770B14" w:rsidRPr="007D09B8">
        <w:rPr>
          <w:bCs/>
        </w:rPr>
        <w:t>ozyskiwanie i gromadzenie danych empirycznych potrzebnych do pracy dyplomowej.</w:t>
      </w:r>
    </w:p>
    <w:p w14:paraId="52E489CD" w14:textId="77777777" w:rsidR="00770B14" w:rsidRDefault="00770B14" w:rsidP="00A60249">
      <w:pPr>
        <w:jc w:val="both"/>
        <w:rPr>
          <w:bCs/>
        </w:rPr>
      </w:pPr>
    </w:p>
    <w:p w14:paraId="248750DF" w14:textId="77777777" w:rsidR="0040321B" w:rsidRDefault="0040321B" w:rsidP="00A60249">
      <w:pPr>
        <w:jc w:val="both"/>
        <w:rPr>
          <w:bCs/>
        </w:rPr>
      </w:pPr>
    </w:p>
    <w:p w14:paraId="763634DA" w14:textId="77777777" w:rsidR="0040321B" w:rsidRPr="0040321B" w:rsidRDefault="0040321B" w:rsidP="0040321B">
      <w:pPr>
        <w:jc w:val="center"/>
        <w:rPr>
          <w:b/>
        </w:rPr>
      </w:pPr>
      <w:bookmarkStart w:id="3" w:name="_Hlk25827555"/>
      <w:r w:rsidRPr="0040321B">
        <w:rPr>
          <w:b/>
        </w:rPr>
        <w:t>Rozdział III</w:t>
      </w:r>
      <w:bookmarkEnd w:id="3"/>
      <w:r w:rsidRPr="0040321B">
        <w:rPr>
          <w:b/>
        </w:rPr>
        <w:t xml:space="preserve"> Organizacja praktyki zawodowej</w:t>
      </w:r>
    </w:p>
    <w:p w14:paraId="18969818" w14:textId="77777777" w:rsidR="007D09B8" w:rsidRDefault="007D09B8" w:rsidP="00A60249">
      <w:pPr>
        <w:jc w:val="both"/>
        <w:rPr>
          <w:bCs/>
        </w:rPr>
      </w:pPr>
    </w:p>
    <w:p w14:paraId="64557ECC" w14:textId="77777777" w:rsidR="00714405" w:rsidRDefault="004D33F7" w:rsidP="00714405">
      <w:pPr>
        <w:jc w:val="center"/>
        <w:rPr>
          <w:b/>
        </w:rPr>
      </w:pPr>
      <w:r>
        <w:rPr>
          <w:b/>
        </w:rPr>
        <w:t>§ 4</w:t>
      </w:r>
    </w:p>
    <w:p w14:paraId="3EEE4D26" w14:textId="77777777" w:rsidR="00986BCF" w:rsidRDefault="00986BCF" w:rsidP="00714405">
      <w:pPr>
        <w:jc w:val="center"/>
        <w:rPr>
          <w:b/>
        </w:rPr>
      </w:pPr>
    </w:p>
    <w:p w14:paraId="57127A01" w14:textId="77777777" w:rsidR="00986BCF" w:rsidRPr="007D09B8" w:rsidRDefault="00986BCF" w:rsidP="007D09B8">
      <w:pPr>
        <w:jc w:val="both"/>
        <w:rPr>
          <w:bCs/>
        </w:rPr>
      </w:pPr>
      <w:r w:rsidRPr="007D09B8">
        <w:rPr>
          <w:bCs/>
        </w:rPr>
        <w:t>Założenia studenckich praktyk zawodowych</w:t>
      </w:r>
      <w:r w:rsidR="007D09B8">
        <w:rPr>
          <w:bCs/>
        </w:rPr>
        <w:t>:</w:t>
      </w:r>
    </w:p>
    <w:p w14:paraId="7ADF51F9" w14:textId="77777777" w:rsidR="00AB35F8" w:rsidRPr="00AB35F8" w:rsidRDefault="00AB35F8" w:rsidP="00AB35F8">
      <w:pPr>
        <w:jc w:val="center"/>
        <w:rPr>
          <w:b/>
        </w:rPr>
      </w:pPr>
    </w:p>
    <w:p w14:paraId="6458C6F3" w14:textId="77777777" w:rsidR="00AB35F8" w:rsidRDefault="00AB35F8" w:rsidP="007D09B8">
      <w:pPr>
        <w:numPr>
          <w:ilvl w:val="0"/>
          <w:numId w:val="39"/>
        </w:numPr>
        <w:jc w:val="both"/>
        <w:rPr>
          <w:bCs/>
        </w:rPr>
      </w:pPr>
      <w:r w:rsidRPr="00AB35F8">
        <w:rPr>
          <w:bCs/>
        </w:rPr>
        <w:t>Studenckie praktyki zawodowe przewidziane w programie studiów są obowiązkowe dla wszystkich studentów. Realizacja praktyki zawodowej jest warunkiem koniecznym do zaliczenia semestru, w którym odbywają się praktyki zawodowe oraz dopuszczenia studenta do egzaminu dyplomowego.</w:t>
      </w:r>
    </w:p>
    <w:p w14:paraId="3CD53E1B" w14:textId="32D25351" w:rsidR="00986BCF" w:rsidRDefault="00986BCF" w:rsidP="00986BCF">
      <w:pPr>
        <w:numPr>
          <w:ilvl w:val="0"/>
          <w:numId w:val="39"/>
        </w:numPr>
        <w:jc w:val="both"/>
        <w:rPr>
          <w:bCs/>
        </w:rPr>
      </w:pPr>
      <w:r w:rsidRPr="00986BCF">
        <w:rPr>
          <w:bCs/>
        </w:rPr>
        <w:t xml:space="preserve">Praktyki zawodowe odbywają się </w:t>
      </w:r>
      <w:r w:rsidR="00D22E98">
        <w:rPr>
          <w:bCs/>
        </w:rPr>
        <w:t>na podstawie</w:t>
      </w:r>
      <w:r w:rsidRPr="00986BCF">
        <w:rPr>
          <w:bCs/>
        </w:rPr>
        <w:t xml:space="preserve"> porozumieni</w:t>
      </w:r>
      <w:r w:rsidR="00D22E98">
        <w:rPr>
          <w:bCs/>
        </w:rPr>
        <w:t>a</w:t>
      </w:r>
      <w:r w:rsidRPr="00986BCF">
        <w:rPr>
          <w:bCs/>
        </w:rPr>
        <w:t xml:space="preserve"> w sprawie praktyk zawodowych pomiędzy Uczelnią a wybranymi</w:t>
      </w:r>
      <w:r w:rsidR="00B65E44">
        <w:rPr>
          <w:bCs/>
        </w:rPr>
        <w:t xml:space="preserve"> </w:t>
      </w:r>
      <w:bookmarkStart w:id="4" w:name="_Hlk25770437"/>
      <w:r w:rsidRPr="00986BCF">
        <w:rPr>
          <w:bCs/>
        </w:rPr>
        <w:t>jednostkami organizacyjnymi, instytucjami oraz placówkami w kraju i za granicą.</w:t>
      </w:r>
    </w:p>
    <w:bookmarkEnd w:id="4"/>
    <w:p w14:paraId="5BBC65E0" w14:textId="77777777" w:rsidR="00986BCF" w:rsidRPr="00986BCF" w:rsidRDefault="00986BCF" w:rsidP="00986BCF">
      <w:pPr>
        <w:numPr>
          <w:ilvl w:val="0"/>
          <w:numId w:val="39"/>
        </w:numPr>
        <w:jc w:val="both"/>
        <w:rPr>
          <w:bCs/>
        </w:rPr>
      </w:pPr>
      <w:r w:rsidRPr="00986BCF">
        <w:rPr>
          <w:bCs/>
        </w:rPr>
        <w:t>Praktyka zawodowa może być realizowana w placówce wskazanej przez Uczelnię lub w placówce zaproponowanej przez studenta</w:t>
      </w:r>
      <w:r w:rsidR="00AB35F8">
        <w:rPr>
          <w:bCs/>
        </w:rPr>
        <w:t>.</w:t>
      </w:r>
    </w:p>
    <w:p w14:paraId="659D3AEF" w14:textId="77777777" w:rsidR="00986BCF" w:rsidRPr="00986BCF" w:rsidRDefault="00986BCF" w:rsidP="00986BCF">
      <w:pPr>
        <w:numPr>
          <w:ilvl w:val="0"/>
          <w:numId w:val="39"/>
        </w:numPr>
        <w:jc w:val="both"/>
        <w:rPr>
          <w:bCs/>
        </w:rPr>
      </w:pPr>
      <w:r w:rsidRPr="00986BCF">
        <w:rPr>
          <w:bCs/>
        </w:rPr>
        <w:t>Wybór miejsca odbywania praktyki zawodowej i charakter wykonywanej przez studenta pracy powinien być zgodny z kierunkiem studiów w celu umożliwienia zdobycia umiejętności zawodowych zgodnych z kierunkiem kształcenia</w:t>
      </w:r>
      <w:r>
        <w:rPr>
          <w:bCs/>
        </w:rPr>
        <w:t>.</w:t>
      </w:r>
    </w:p>
    <w:p w14:paraId="5BEAC6A1" w14:textId="77777777" w:rsidR="00986BCF" w:rsidRDefault="00986BCF" w:rsidP="00986BCF">
      <w:pPr>
        <w:numPr>
          <w:ilvl w:val="0"/>
          <w:numId w:val="39"/>
        </w:numPr>
        <w:jc w:val="both"/>
        <w:rPr>
          <w:bCs/>
        </w:rPr>
      </w:pPr>
      <w:r w:rsidRPr="00986BCF">
        <w:rPr>
          <w:bCs/>
        </w:rPr>
        <w:t xml:space="preserve">Zgodę na odbycie praktyki w wybranym przez studenta miejscu wyraża </w:t>
      </w:r>
      <w:r>
        <w:rPr>
          <w:bCs/>
        </w:rPr>
        <w:t>opiekun praktyk</w:t>
      </w:r>
      <w:r w:rsidRPr="00986BCF">
        <w:rPr>
          <w:bCs/>
        </w:rPr>
        <w:t>.</w:t>
      </w:r>
    </w:p>
    <w:p w14:paraId="58D2E63A" w14:textId="77777777" w:rsidR="002131AA" w:rsidRDefault="002131AA" w:rsidP="002131AA">
      <w:pPr>
        <w:numPr>
          <w:ilvl w:val="0"/>
          <w:numId w:val="39"/>
        </w:numPr>
        <w:jc w:val="both"/>
        <w:rPr>
          <w:bCs/>
        </w:rPr>
      </w:pPr>
      <w:r w:rsidRPr="002131AA">
        <w:rPr>
          <w:bCs/>
        </w:rPr>
        <w:t>Stroną organizacyjno-administracyjną praktyk zajmuje się biuro prorektora nadzorującego</w:t>
      </w:r>
      <w:r>
        <w:rPr>
          <w:bCs/>
        </w:rPr>
        <w:t xml:space="preserve"> </w:t>
      </w:r>
      <w:r w:rsidRPr="002131AA">
        <w:rPr>
          <w:bCs/>
        </w:rPr>
        <w:t>dydaktykę.</w:t>
      </w:r>
    </w:p>
    <w:p w14:paraId="2DD733CF" w14:textId="77777777" w:rsidR="00986BCF" w:rsidRDefault="00986BCF" w:rsidP="00986BCF">
      <w:pPr>
        <w:numPr>
          <w:ilvl w:val="0"/>
          <w:numId w:val="39"/>
        </w:numPr>
        <w:jc w:val="both"/>
        <w:rPr>
          <w:bCs/>
        </w:rPr>
      </w:pPr>
      <w:r w:rsidRPr="00986BCF">
        <w:rPr>
          <w:bCs/>
        </w:rPr>
        <w:t>Termin realizacji oraz czas trwania praktyki zawodowej, w tym liczbę przyznanych</w:t>
      </w:r>
      <w:r>
        <w:rPr>
          <w:bCs/>
        </w:rPr>
        <w:t xml:space="preserve"> </w:t>
      </w:r>
      <w:r w:rsidRPr="00986BCF">
        <w:rPr>
          <w:bCs/>
        </w:rPr>
        <w:t>punktów ECTS za jej zaliczenie, określa p</w:t>
      </w:r>
      <w:r w:rsidR="00A67759">
        <w:rPr>
          <w:bCs/>
        </w:rPr>
        <w:t>rogram</w:t>
      </w:r>
      <w:r w:rsidRPr="00986BCF">
        <w:rPr>
          <w:bCs/>
        </w:rPr>
        <w:t xml:space="preserve"> studiów.</w:t>
      </w:r>
    </w:p>
    <w:p w14:paraId="33EB65E4" w14:textId="77777777" w:rsidR="00986BCF" w:rsidRDefault="00986BCF" w:rsidP="00986BCF">
      <w:pPr>
        <w:numPr>
          <w:ilvl w:val="0"/>
          <w:numId w:val="39"/>
        </w:numPr>
        <w:jc w:val="both"/>
        <w:rPr>
          <w:bCs/>
        </w:rPr>
      </w:pPr>
      <w:r w:rsidRPr="00986BCF">
        <w:rPr>
          <w:bCs/>
        </w:rPr>
        <w:t>D</w:t>
      </w:r>
      <w:r>
        <w:rPr>
          <w:bCs/>
        </w:rPr>
        <w:t xml:space="preserve">yrektor Instytutu </w:t>
      </w:r>
      <w:r w:rsidRPr="00986BCF">
        <w:rPr>
          <w:bCs/>
        </w:rPr>
        <w:t>wyznacza</w:t>
      </w:r>
      <w:r w:rsidR="00AB35F8">
        <w:rPr>
          <w:bCs/>
        </w:rPr>
        <w:t xml:space="preserve"> akademickiego </w:t>
      </w:r>
      <w:r w:rsidRPr="00986BCF">
        <w:rPr>
          <w:bCs/>
        </w:rPr>
        <w:t>opiekuna praktyk studenckich</w:t>
      </w:r>
      <w:r w:rsidR="00AB35F8">
        <w:rPr>
          <w:bCs/>
        </w:rPr>
        <w:t xml:space="preserve"> spośród </w:t>
      </w:r>
      <w:r w:rsidR="004C551C">
        <w:rPr>
          <w:bCs/>
        </w:rPr>
        <w:t>pracowników</w:t>
      </w:r>
      <w:r w:rsidR="00AB35F8">
        <w:rPr>
          <w:bCs/>
        </w:rPr>
        <w:t xml:space="preserve"> naukowo-dydaktycznych Instytutu.</w:t>
      </w:r>
    </w:p>
    <w:p w14:paraId="68B09F90" w14:textId="77777777" w:rsidR="002131AA" w:rsidRDefault="002131AA" w:rsidP="00986BCF">
      <w:pPr>
        <w:numPr>
          <w:ilvl w:val="0"/>
          <w:numId w:val="39"/>
        </w:numPr>
        <w:jc w:val="both"/>
        <w:rPr>
          <w:bCs/>
        </w:rPr>
      </w:pPr>
      <w:r w:rsidRPr="002131AA">
        <w:rPr>
          <w:bCs/>
        </w:rPr>
        <w:t>Nadzór nad organizacją i przebiegiem praktyk sprawuje koordynator praktyk studenckich powołany przez Dyrektora Instytutu spośród pracowników naukowo-dydaktycznych Instytutu.</w:t>
      </w:r>
    </w:p>
    <w:p w14:paraId="5AE638F1" w14:textId="77777777" w:rsidR="002131AA" w:rsidRPr="002131AA" w:rsidRDefault="002131AA" w:rsidP="002131AA">
      <w:pPr>
        <w:numPr>
          <w:ilvl w:val="0"/>
          <w:numId w:val="39"/>
        </w:numPr>
        <w:jc w:val="both"/>
        <w:rPr>
          <w:bCs/>
        </w:rPr>
      </w:pPr>
      <w:r w:rsidRPr="002131AA">
        <w:rPr>
          <w:bCs/>
        </w:rPr>
        <w:t>Bezpośrednim przełożonym studenta w czasie odbywania praktyki w jednostce, instytucji, placówce, która przyjmuje studenta na praktykę, jest wyznaczony przez dyrektora</w:t>
      </w:r>
      <w:r>
        <w:rPr>
          <w:bCs/>
        </w:rPr>
        <w:t xml:space="preserve"> </w:t>
      </w:r>
      <w:r w:rsidRPr="002131AA">
        <w:rPr>
          <w:bCs/>
        </w:rPr>
        <w:t>jednostki, instytucji, placówki pracownik – opiekun praktyki.</w:t>
      </w:r>
    </w:p>
    <w:p w14:paraId="4D236964" w14:textId="77777777" w:rsidR="00F672B2" w:rsidRDefault="00F672B2" w:rsidP="00714405">
      <w:pPr>
        <w:jc w:val="center"/>
        <w:rPr>
          <w:b/>
        </w:rPr>
      </w:pPr>
    </w:p>
    <w:p w14:paraId="628EF41F" w14:textId="77777777" w:rsidR="00AE49EE" w:rsidRDefault="00AE49EE" w:rsidP="007D09B8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rPr>
          <w:b/>
        </w:rPr>
      </w:pPr>
    </w:p>
    <w:p w14:paraId="21383E74" w14:textId="77777777" w:rsidR="00E46BC5" w:rsidRDefault="00E46BC5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</w:p>
    <w:p w14:paraId="05C09EEB" w14:textId="77777777" w:rsidR="00E46BC5" w:rsidRPr="00E46BC5" w:rsidRDefault="00E46BC5" w:rsidP="00E46BC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  <w:r w:rsidRPr="00E46BC5">
        <w:rPr>
          <w:b/>
        </w:rPr>
        <w:t xml:space="preserve">§ </w:t>
      </w:r>
      <w:r w:rsidR="00EF6390">
        <w:rPr>
          <w:b/>
        </w:rPr>
        <w:t>6</w:t>
      </w:r>
    </w:p>
    <w:p w14:paraId="499D4861" w14:textId="77777777" w:rsidR="00E46BC5" w:rsidRDefault="00E46BC5" w:rsidP="00D7226D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</w:p>
    <w:p w14:paraId="31EE951E" w14:textId="77777777" w:rsidR="004C551C" w:rsidRDefault="00E46BC5" w:rsidP="004C551C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  <w:r w:rsidRPr="00E46BC5">
        <w:rPr>
          <w:bCs/>
        </w:rPr>
        <w:t>Do obowiązków studenta należy w szczególności:</w:t>
      </w:r>
    </w:p>
    <w:p w14:paraId="28DB7E9C" w14:textId="77777777" w:rsidR="00E46BC5" w:rsidRDefault="004C551C" w:rsidP="004C551C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bookmarkStart w:id="5" w:name="_Hlk25829352"/>
      <w:r>
        <w:rPr>
          <w:bCs/>
        </w:rPr>
        <w:t>Z</w:t>
      </w:r>
      <w:r w:rsidR="00D7226D" w:rsidRPr="00D7226D">
        <w:rPr>
          <w:bCs/>
        </w:rPr>
        <w:t>apoznanie się z Regulaminem praktyk zawodowych oraz innymi dokumentami</w:t>
      </w:r>
      <w:r>
        <w:rPr>
          <w:bCs/>
        </w:rPr>
        <w:t>.</w:t>
      </w:r>
    </w:p>
    <w:p w14:paraId="0794F0EE" w14:textId="77777777" w:rsidR="00A67759" w:rsidRDefault="004C551C" w:rsidP="00A67759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S</w:t>
      </w:r>
      <w:r w:rsidR="00E46BC5" w:rsidRPr="00A67759">
        <w:rPr>
          <w:bCs/>
        </w:rPr>
        <w:t>umienność i staranność w wykonywaniu powierzonych w trakcie trwania praktyki</w:t>
      </w:r>
      <w:r w:rsidR="00A67759" w:rsidRPr="00A67759">
        <w:rPr>
          <w:bCs/>
        </w:rPr>
        <w:t xml:space="preserve"> </w:t>
      </w:r>
      <w:r w:rsidR="00E46BC5" w:rsidRPr="00A67759">
        <w:rPr>
          <w:bCs/>
        </w:rPr>
        <w:t>obowiązków</w:t>
      </w:r>
      <w:r>
        <w:rPr>
          <w:bCs/>
        </w:rPr>
        <w:t>.</w:t>
      </w:r>
    </w:p>
    <w:p w14:paraId="77EB8E29" w14:textId="77777777" w:rsidR="00A67759" w:rsidRDefault="004C551C" w:rsidP="00A67759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P</w:t>
      </w:r>
      <w:r w:rsidR="00D7226D" w:rsidRPr="00A67759">
        <w:rPr>
          <w:bCs/>
        </w:rPr>
        <w:t xml:space="preserve">rowadzenie określonej w </w:t>
      </w:r>
      <w:r>
        <w:rPr>
          <w:bCs/>
        </w:rPr>
        <w:t xml:space="preserve">Regulaminie </w:t>
      </w:r>
      <w:r w:rsidR="00D7226D" w:rsidRPr="00A67759">
        <w:rPr>
          <w:bCs/>
        </w:rPr>
        <w:t>dokumentacji praktyk</w:t>
      </w:r>
      <w:r>
        <w:rPr>
          <w:bCs/>
        </w:rPr>
        <w:t>.</w:t>
      </w:r>
    </w:p>
    <w:p w14:paraId="22B9A179" w14:textId="77777777" w:rsidR="00A67759" w:rsidRDefault="004C551C" w:rsidP="00A67759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D</w:t>
      </w:r>
      <w:r w:rsidR="00E46BC5" w:rsidRPr="00A67759">
        <w:rPr>
          <w:bCs/>
        </w:rPr>
        <w:t xml:space="preserve">ostarczenie </w:t>
      </w:r>
      <w:r w:rsidR="00D7226D" w:rsidRPr="00A67759">
        <w:rPr>
          <w:bCs/>
        </w:rPr>
        <w:t>opiekunowi praktyk Dzienni</w:t>
      </w:r>
      <w:r w:rsidR="007D09B8">
        <w:rPr>
          <w:bCs/>
        </w:rPr>
        <w:t>k</w:t>
      </w:r>
      <w:r w:rsidR="00D7226D" w:rsidRPr="00A67759">
        <w:rPr>
          <w:bCs/>
        </w:rPr>
        <w:t xml:space="preserve">a Praktyk </w:t>
      </w:r>
      <w:r w:rsidR="00E46BC5" w:rsidRPr="00A67759">
        <w:rPr>
          <w:bCs/>
        </w:rPr>
        <w:t xml:space="preserve">i opinii </w:t>
      </w:r>
      <w:r>
        <w:rPr>
          <w:bCs/>
        </w:rPr>
        <w:t xml:space="preserve">dotyczącej przebiegu </w:t>
      </w:r>
      <w:r w:rsidR="00E46BC5" w:rsidRPr="00A67759">
        <w:rPr>
          <w:bCs/>
        </w:rPr>
        <w:t>studenckiej praktyki zawodowej w</w:t>
      </w:r>
      <w:r w:rsidR="00D7226D" w:rsidRPr="00A67759">
        <w:rPr>
          <w:bCs/>
        </w:rPr>
        <w:t xml:space="preserve"> </w:t>
      </w:r>
      <w:r w:rsidR="00E46BC5" w:rsidRPr="00A67759">
        <w:rPr>
          <w:bCs/>
        </w:rPr>
        <w:t>terminie 14 dni od jej zakończenia</w:t>
      </w:r>
      <w:r>
        <w:rPr>
          <w:bCs/>
        </w:rPr>
        <w:t>.</w:t>
      </w:r>
    </w:p>
    <w:p w14:paraId="46746C0F" w14:textId="77777777" w:rsidR="00A67759" w:rsidRDefault="004C551C" w:rsidP="00A67759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P</w:t>
      </w:r>
      <w:r w:rsidR="00E46BC5" w:rsidRPr="00A67759">
        <w:rPr>
          <w:bCs/>
        </w:rPr>
        <w:t>rzestrzeganie ustalonego przez organizatora praktyki porządku i dyscypliny pracy</w:t>
      </w:r>
      <w:r>
        <w:rPr>
          <w:bCs/>
        </w:rPr>
        <w:t>.</w:t>
      </w:r>
    </w:p>
    <w:p w14:paraId="7B6251C3" w14:textId="77777777" w:rsidR="00A67759" w:rsidRDefault="004C551C" w:rsidP="00A67759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P</w:t>
      </w:r>
      <w:r w:rsidR="00E46BC5" w:rsidRPr="00A67759">
        <w:rPr>
          <w:bCs/>
        </w:rPr>
        <w:t xml:space="preserve">rzestrzeganie </w:t>
      </w:r>
      <w:r w:rsidR="00D7226D" w:rsidRPr="00A67759">
        <w:rPr>
          <w:bCs/>
        </w:rPr>
        <w:t xml:space="preserve">obowiązujących </w:t>
      </w:r>
      <w:r w:rsidR="00A67759" w:rsidRPr="00A67759">
        <w:rPr>
          <w:bCs/>
        </w:rPr>
        <w:t>p</w:t>
      </w:r>
      <w:r w:rsidR="00D7226D" w:rsidRPr="00A67759">
        <w:rPr>
          <w:bCs/>
        </w:rPr>
        <w:t xml:space="preserve">rzepisów BHP </w:t>
      </w:r>
      <w:r w:rsidR="00E46BC5" w:rsidRPr="00A67759">
        <w:rPr>
          <w:bCs/>
        </w:rPr>
        <w:t>i</w:t>
      </w:r>
      <w:r w:rsidR="00D7226D" w:rsidRPr="00A67759">
        <w:rPr>
          <w:bCs/>
        </w:rPr>
        <w:t xml:space="preserve"> zasad</w:t>
      </w:r>
      <w:r w:rsidR="00E46BC5" w:rsidRPr="00A67759">
        <w:rPr>
          <w:bCs/>
        </w:rPr>
        <w:t xml:space="preserve"> ochrony przeciwpożarowej</w:t>
      </w:r>
      <w:r>
        <w:rPr>
          <w:bCs/>
        </w:rPr>
        <w:t>.</w:t>
      </w:r>
    </w:p>
    <w:p w14:paraId="05E7AFA3" w14:textId="77777777" w:rsidR="00A67759" w:rsidRDefault="004C551C" w:rsidP="00A67759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P</w:t>
      </w:r>
      <w:r w:rsidR="00E46BC5" w:rsidRPr="00A67759">
        <w:rPr>
          <w:bCs/>
        </w:rPr>
        <w:t>rzestrzeganie zasad zachowania tajemnicy służbowej i państwowej oraz ochrony</w:t>
      </w:r>
      <w:r w:rsidR="00D7226D" w:rsidRPr="00A67759">
        <w:rPr>
          <w:bCs/>
        </w:rPr>
        <w:t xml:space="preserve"> </w:t>
      </w:r>
      <w:r w:rsidR="00E46BC5" w:rsidRPr="00A67759">
        <w:rPr>
          <w:bCs/>
        </w:rPr>
        <w:t>poufności danych w zakresie określonym przez organizatora praktyk</w:t>
      </w:r>
      <w:r>
        <w:rPr>
          <w:bCs/>
        </w:rPr>
        <w:t>.</w:t>
      </w:r>
    </w:p>
    <w:bookmarkEnd w:id="5"/>
    <w:p w14:paraId="2449B531" w14:textId="77777777" w:rsidR="00E46BC5" w:rsidRPr="00A67759" w:rsidRDefault="004C551C" w:rsidP="00A67759">
      <w:pPr>
        <w:pStyle w:val="Tekstpodstawowywcity"/>
        <w:widowControl w:val="0"/>
        <w:numPr>
          <w:ilvl w:val="0"/>
          <w:numId w:val="41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N</w:t>
      </w:r>
      <w:r w:rsidR="00E46BC5" w:rsidRPr="00A67759">
        <w:rPr>
          <w:bCs/>
        </w:rPr>
        <w:t xml:space="preserve">a czas odbywania praktyki student ma obowiązek </w:t>
      </w:r>
      <w:r w:rsidR="000C4F21">
        <w:rPr>
          <w:bCs/>
        </w:rPr>
        <w:t xml:space="preserve">posiadania </w:t>
      </w:r>
      <w:r w:rsidR="00E46BC5" w:rsidRPr="00A67759">
        <w:rPr>
          <w:bCs/>
        </w:rPr>
        <w:t>ubezpieczenia od następstw</w:t>
      </w:r>
      <w:r w:rsidR="00A67759" w:rsidRPr="00A67759">
        <w:rPr>
          <w:bCs/>
        </w:rPr>
        <w:t xml:space="preserve"> </w:t>
      </w:r>
      <w:r w:rsidR="00E46BC5" w:rsidRPr="00A67759">
        <w:rPr>
          <w:bCs/>
        </w:rPr>
        <w:t>nieszczęśliwych wypadków. Koszty tego ubezpieczenia pokrywa student.</w:t>
      </w:r>
    </w:p>
    <w:p w14:paraId="3AB8DC63" w14:textId="77777777" w:rsidR="00D0741E" w:rsidRDefault="00D0741E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</w:p>
    <w:p w14:paraId="60EB95A8" w14:textId="77777777" w:rsidR="00E46BC5" w:rsidRPr="00E46BC5" w:rsidRDefault="00E46BC5" w:rsidP="00E46BC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</w:p>
    <w:p w14:paraId="48D94A1D" w14:textId="77777777" w:rsidR="00E46BC5" w:rsidRDefault="00E46BC5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  <w:bookmarkStart w:id="6" w:name="_Hlk25826059"/>
      <w:r w:rsidRPr="00E46BC5">
        <w:rPr>
          <w:b/>
        </w:rPr>
        <w:t xml:space="preserve">§ </w:t>
      </w:r>
      <w:r w:rsidR="00EF6390">
        <w:rPr>
          <w:b/>
        </w:rPr>
        <w:t>7</w:t>
      </w:r>
    </w:p>
    <w:bookmarkEnd w:id="6"/>
    <w:p w14:paraId="52FD0C95" w14:textId="77777777" w:rsidR="00E46BC5" w:rsidRDefault="00E46BC5" w:rsidP="00E46BC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</w:p>
    <w:p w14:paraId="50D885FF" w14:textId="77777777" w:rsidR="00E46BC5" w:rsidRDefault="00E46BC5" w:rsidP="00E46BC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  <w:r w:rsidRPr="00E46BC5">
        <w:rPr>
          <w:bCs/>
        </w:rPr>
        <w:t>Do obowiązków</w:t>
      </w:r>
      <w:r w:rsidR="00401AAD">
        <w:rPr>
          <w:bCs/>
        </w:rPr>
        <w:t xml:space="preserve"> </w:t>
      </w:r>
      <w:r>
        <w:rPr>
          <w:bCs/>
        </w:rPr>
        <w:t xml:space="preserve">opiekuna praktyk </w:t>
      </w:r>
      <w:r w:rsidR="00401AAD">
        <w:rPr>
          <w:bCs/>
        </w:rPr>
        <w:t xml:space="preserve">studenckich </w:t>
      </w:r>
      <w:r w:rsidRPr="00E46BC5">
        <w:rPr>
          <w:bCs/>
        </w:rPr>
        <w:t>należy</w:t>
      </w:r>
      <w:r>
        <w:rPr>
          <w:bCs/>
        </w:rPr>
        <w:t>:</w:t>
      </w:r>
    </w:p>
    <w:p w14:paraId="1D99679F" w14:textId="77777777" w:rsidR="00401AAD" w:rsidRPr="00401AAD" w:rsidRDefault="00401AAD" w:rsidP="00A67759">
      <w:pPr>
        <w:pStyle w:val="Tekstpodstawowywcity"/>
        <w:widowControl w:val="0"/>
        <w:numPr>
          <w:ilvl w:val="0"/>
          <w:numId w:val="43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401AAD">
        <w:rPr>
          <w:bCs/>
        </w:rPr>
        <w:t>współpraca z uczelnianym koordynatorem praktyk studenckich oraz koordynatorem praktyki z ramienia Instytutu</w:t>
      </w:r>
      <w:r>
        <w:rPr>
          <w:bCs/>
        </w:rPr>
        <w:t>,</w:t>
      </w:r>
    </w:p>
    <w:p w14:paraId="21290C64" w14:textId="77777777" w:rsidR="00B65E44" w:rsidRPr="00B65E44" w:rsidRDefault="00401AAD" w:rsidP="00A67759">
      <w:pPr>
        <w:numPr>
          <w:ilvl w:val="0"/>
          <w:numId w:val="43"/>
        </w:numPr>
        <w:jc w:val="both"/>
        <w:rPr>
          <w:bCs/>
        </w:rPr>
      </w:pPr>
      <w:r>
        <w:rPr>
          <w:bCs/>
        </w:rPr>
        <w:t xml:space="preserve">współpraca z </w:t>
      </w:r>
      <w:r w:rsidR="00B65E44" w:rsidRPr="00B65E44">
        <w:rPr>
          <w:bCs/>
        </w:rPr>
        <w:t>jednostkami organizacyjnymi, instytucjami ora</w:t>
      </w:r>
      <w:r w:rsidR="00A67759">
        <w:rPr>
          <w:bCs/>
        </w:rPr>
        <w:t xml:space="preserve">z </w:t>
      </w:r>
      <w:r w:rsidR="00B65E44" w:rsidRPr="00B65E44">
        <w:rPr>
          <w:bCs/>
        </w:rPr>
        <w:t>placówkami w kraju i za granicą.</w:t>
      </w:r>
    </w:p>
    <w:p w14:paraId="3ECD12B3" w14:textId="77777777" w:rsidR="00227FAB" w:rsidRDefault="00E46BC5" w:rsidP="00227FAB">
      <w:pPr>
        <w:pStyle w:val="Tekstpodstawowywcity"/>
        <w:widowControl w:val="0"/>
        <w:numPr>
          <w:ilvl w:val="0"/>
          <w:numId w:val="43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A67759">
        <w:rPr>
          <w:bCs/>
        </w:rPr>
        <w:t xml:space="preserve">opracowanie </w:t>
      </w:r>
      <w:r w:rsidR="00AB2DF9">
        <w:rPr>
          <w:bCs/>
        </w:rPr>
        <w:t>r</w:t>
      </w:r>
      <w:r w:rsidR="004C551C">
        <w:rPr>
          <w:bCs/>
        </w:rPr>
        <w:t>amowego planu praktyki</w:t>
      </w:r>
      <w:r w:rsidRPr="00A67759">
        <w:rPr>
          <w:bCs/>
        </w:rPr>
        <w:t xml:space="preserve"> zawodowej </w:t>
      </w:r>
      <w:r w:rsidR="00AB2DF9" w:rsidRPr="00AB2DF9">
        <w:rPr>
          <w:bCs/>
        </w:rPr>
        <w:t>(załącznik nr 4)</w:t>
      </w:r>
      <w:r w:rsidR="00AB2DF9">
        <w:rPr>
          <w:bCs/>
        </w:rPr>
        <w:t xml:space="preserve"> oraz harmonogramu praktyk </w:t>
      </w:r>
      <w:r w:rsidR="00AB2DF9" w:rsidRPr="00AB2DF9">
        <w:rPr>
          <w:bCs/>
        </w:rPr>
        <w:t xml:space="preserve">(załącznik nr </w:t>
      </w:r>
      <w:r w:rsidR="00AB2DF9">
        <w:rPr>
          <w:bCs/>
        </w:rPr>
        <w:t>5</w:t>
      </w:r>
      <w:r w:rsidR="00AB2DF9" w:rsidRPr="00AB2DF9">
        <w:rPr>
          <w:bCs/>
        </w:rPr>
        <w:t>)</w:t>
      </w:r>
      <w:r w:rsidR="00AB2DF9">
        <w:rPr>
          <w:bCs/>
        </w:rPr>
        <w:t xml:space="preserve"> </w:t>
      </w:r>
      <w:r w:rsidRPr="00A67759">
        <w:rPr>
          <w:bCs/>
        </w:rPr>
        <w:t>zatwierdzan</w:t>
      </w:r>
      <w:r w:rsidR="00AB2DF9">
        <w:rPr>
          <w:bCs/>
        </w:rPr>
        <w:t>ych</w:t>
      </w:r>
      <w:r w:rsidRPr="00A67759">
        <w:rPr>
          <w:bCs/>
        </w:rPr>
        <w:t xml:space="preserve"> przez Dyrektora Instytutu,</w:t>
      </w:r>
    </w:p>
    <w:p w14:paraId="5C53239C" w14:textId="77777777" w:rsidR="00EF6390" w:rsidRDefault="002B14F3" w:rsidP="00EF6390">
      <w:pPr>
        <w:pStyle w:val="Tekstpodstawowywcity"/>
        <w:widowControl w:val="0"/>
        <w:numPr>
          <w:ilvl w:val="0"/>
          <w:numId w:val="43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227FAB">
        <w:rPr>
          <w:bCs/>
        </w:rPr>
        <w:t>przygotowanie studentów do praktyki</w:t>
      </w:r>
      <w:r w:rsidR="00EF6390">
        <w:rPr>
          <w:bCs/>
        </w:rPr>
        <w:t>,</w:t>
      </w:r>
    </w:p>
    <w:p w14:paraId="7C89F58E" w14:textId="77777777" w:rsidR="00EF6390" w:rsidRPr="00EF6390" w:rsidRDefault="00227FAB" w:rsidP="00EF6390">
      <w:pPr>
        <w:pStyle w:val="Tekstpodstawowywcity"/>
        <w:widowControl w:val="0"/>
        <w:numPr>
          <w:ilvl w:val="0"/>
          <w:numId w:val="43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F6390">
        <w:rPr>
          <w:bCs/>
        </w:rPr>
        <w:t>współpraca z Biurem ds. Kształcenia</w:t>
      </w:r>
      <w:r w:rsidR="00EF6390" w:rsidRPr="00EF6390">
        <w:rPr>
          <w:bCs/>
        </w:rPr>
        <w:t>,</w:t>
      </w:r>
    </w:p>
    <w:p w14:paraId="539E3947" w14:textId="77777777" w:rsidR="00E46BC5" w:rsidRPr="00E46BC5" w:rsidRDefault="00EF6390" w:rsidP="00EF6390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  <w:r>
        <w:rPr>
          <w:bCs/>
        </w:rPr>
        <w:t xml:space="preserve">6) </w:t>
      </w:r>
      <w:r w:rsidR="00E46BC5" w:rsidRPr="00E46BC5">
        <w:rPr>
          <w:bCs/>
        </w:rPr>
        <w:t>wydawanie i ewidencja skierowań na praktykę zawodową,</w:t>
      </w:r>
    </w:p>
    <w:p w14:paraId="780839D2" w14:textId="77777777" w:rsidR="00E46BC5" w:rsidRPr="00E46BC5" w:rsidRDefault="00E46BC5" w:rsidP="00A67759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  <w:r>
        <w:rPr>
          <w:bCs/>
        </w:rPr>
        <w:t>5</w:t>
      </w:r>
      <w:r w:rsidRPr="00E46BC5">
        <w:rPr>
          <w:bCs/>
        </w:rPr>
        <w:t>)</w:t>
      </w:r>
      <w:r w:rsidRPr="00E46BC5">
        <w:rPr>
          <w:bCs/>
        </w:rPr>
        <w:tab/>
        <w:t>nadzór nad przebiegiem praktyki zawodowej (hospitacje),</w:t>
      </w:r>
    </w:p>
    <w:p w14:paraId="6E9F361B" w14:textId="77777777" w:rsidR="00E46BC5" w:rsidRPr="00E46BC5" w:rsidRDefault="00E46BC5" w:rsidP="00A67759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  <w:r>
        <w:rPr>
          <w:bCs/>
        </w:rPr>
        <w:t>6</w:t>
      </w:r>
      <w:r w:rsidRPr="00E46BC5">
        <w:rPr>
          <w:bCs/>
        </w:rPr>
        <w:t>)</w:t>
      </w:r>
      <w:r w:rsidRPr="00E46BC5">
        <w:rPr>
          <w:bCs/>
        </w:rPr>
        <w:tab/>
        <w:t>prowadzenie dokumentacji praktyk zawodowych,</w:t>
      </w:r>
    </w:p>
    <w:p w14:paraId="6CEB9DB8" w14:textId="77777777" w:rsidR="00E46BC5" w:rsidRPr="00E46BC5" w:rsidRDefault="00E46BC5" w:rsidP="00A67759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  <w:r>
        <w:rPr>
          <w:bCs/>
        </w:rPr>
        <w:t>7</w:t>
      </w:r>
      <w:r w:rsidRPr="00E46BC5">
        <w:rPr>
          <w:bCs/>
        </w:rPr>
        <w:t>)</w:t>
      </w:r>
      <w:r w:rsidRPr="00E46BC5">
        <w:rPr>
          <w:bCs/>
        </w:rPr>
        <w:tab/>
        <w:t>ocena dokumentacji dostarczonej przez studentów z odbytych praktyk zawodowych,</w:t>
      </w:r>
    </w:p>
    <w:p w14:paraId="260E9C0C" w14:textId="77777777" w:rsidR="00E46BC5" w:rsidRPr="00E46BC5" w:rsidRDefault="00E46BC5" w:rsidP="00A67759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both"/>
        <w:rPr>
          <w:bCs/>
        </w:rPr>
      </w:pPr>
      <w:r>
        <w:rPr>
          <w:bCs/>
        </w:rPr>
        <w:t>8</w:t>
      </w:r>
      <w:r w:rsidRPr="00E46BC5">
        <w:rPr>
          <w:bCs/>
        </w:rPr>
        <w:t>)</w:t>
      </w:r>
      <w:r w:rsidRPr="00E46BC5">
        <w:rPr>
          <w:bCs/>
        </w:rPr>
        <w:tab/>
        <w:t>sporządzenie sprawozdania z praktyki.</w:t>
      </w:r>
    </w:p>
    <w:p w14:paraId="19854A1C" w14:textId="77777777" w:rsidR="00401AAD" w:rsidRDefault="00401AAD" w:rsidP="00EF6390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both"/>
        <w:rPr>
          <w:b/>
        </w:rPr>
      </w:pPr>
    </w:p>
    <w:p w14:paraId="2978CE2B" w14:textId="77777777" w:rsidR="00401AAD" w:rsidRDefault="00401AAD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</w:p>
    <w:p w14:paraId="1A8A11BA" w14:textId="77777777" w:rsidR="00EF6390" w:rsidRDefault="00EF6390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  <w:r w:rsidRPr="00EF6390">
        <w:rPr>
          <w:b/>
        </w:rPr>
        <w:t xml:space="preserve">§ </w:t>
      </w:r>
      <w:r>
        <w:rPr>
          <w:b/>
        </w:rPr>
        <w:t>8</w:t>
      </w:r>
    </w:p>
    <w:p w14:paraId="3DD6D8B3" w14:textId="77777777" w:rsidR="00EF6390" w:rsidRDefault="00EF6390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</w:p>
    <w:p w14:paraId="7644137B" w14:textId="77777777" w:rsidR="00EF6390" w:rsidRPr="00EF6390" w:rsidRDefault="00EF6390" w:rsidP="00EF6390">
      <w:pPr>
        <w:pStyle w:val="Tekstpodstawowywcity"/>
        <w:widowControl w:val="0"/>
        <w:numPr>
          <w:ilvl w:val="0"/>
          <w:numId w:val="44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F6390">
        <w:rPr>
          <w:bCs/>
        </w:rPr>
        <w:t>Opiekun praktyki zobowiązany jest przed rozpoczęciem praktyki dostarczyć wykaz</w:t>
      </w:r>
      <w:r>
        <w:rPr>
          <w:bCs/>
        </w:rPr>
        <w:t xml:space="preserve"> </w:t>
      </w:r>
      <w:r w:rsidRPr="00EF6390">
        <w:rPr>
          <w:bCs/>
        </w:rPr>
        <w:t>studentów wraz z informacją o miejscu realizacji praktyk (załącznik 1) do Biura ds. Kształcenia.</w:t>
      </w:r>
    </w:p>
    <w:p w14:paraId="2CAC4853" w14:textId="77777777" w:rsidR="00EF6390" w:rsidRDefault="00EF6390" w:rsidP="00EF6390">
      <w:pPr>
        <w:pStyle w:val="Tekstpodstawowywcity"/>
        <w:widowControl w:val="0"/>
        <w:numPr>
          <w:ilvl w:val="0"/>
          <w:numId w:val="44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F6390">
        <w:rPr>
          <w:bCs/>
        </w:rPr>
        <w:t xml:space="preserve">Na podstawie powyższego wykazu, wystawiane są skierowania na praktykę </w:t>
      </w:r>
      <w:r>
        <w:rPr>
          <w:bCs/>
        </w:rPr>
        <w:t xml:space="preserve">lub </w:t>
      </w:r>
      <w:r w:rsidRPr="00EF6390">
        <w:rPr>
          <w:bCs/>
        </w:rPr>
        <w:t>porozumieni</w:t>
      </w:r>
      <w:r w:rsidR="007D09B8">
        <w:rPr>
          <w:bCs/>
        </w:rPr>
        <w:t>a</w:t>
      </w:r>
      <w:r w:rsidRPr="00EF6390">
        <w:rPr>
          <w:bCs/>
        </w:rPr>
        <w:t xml:space="preserve"> o współpracy z daną placówką/firmą/zakładem.</w:t>
      </w:r>
    </w:p>
    <w:p w14:paraId="685F6EB1" w14:textId="77777777" w:rsidR="00EF6390" w:rsidRDefault="00EF6390" w:rsidP="00EF6390">
      <w:pPr>
        <w:pStyle w:val="Tekstpodstawowywcity"/>
        <w:widowControl w:val="0"/>
        <w:numPr>
          <w:ilvl w:val="0"/>
          <w:numId w:val="44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F6390">
        <w:rPr>
          <w:bCs/>
        </w:rPr>
        <w:t>Opiekun praktyk zobowiązany jest dostarczyć studentom wyżej wymienione</w:t>
      </w:r>
      <w:r>
        <w:rPr>
          <w:bCs/>
        </w:rPr>
        <w:t xml:space="preserve"> </w:t>
      </w:r>
      <w:r w:rsidRPr="00EF6390">
        <w:rPr>
          <w:bCs/>
        </w:rPr>
        <w:t>skierowania i porozumienia.</w:t>
      </w:r>
    </w:p>
    <w:p w14:paraId="302674A3" w14:textId="77777777" w:rsidR="007D09B8" w:rsidRDefault="00EF6390" w:rsidP="007D09B8">
      <w:pPr>
        <w:pStyle w:val="Tekstpodstawowywcity"/>
        <w:widowControl w:val="0"/>
        <w:numPr>
          <w:ilvl w:val="0"/>
          <w:numId w:val="44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F6390">
        <w:rPr>
          <w:bCs/>
        </w:rPr>
        <w:t xml:space="preserve">Opiekun dokonuje zaliczenia praktyki na podstawie: </w:t>
      </w:r>
      <w:r w:rsidR="004C551C">
        <w:rPr>
          <w:bCs/>
        </w:rPr>
        <w:t>D</w:t>
      </w:r>
      <w:r w:rsidRPr="00EF6390">
        <w:rPr>
          <w:bCs/>
        </w:rPr>
        <w:t xml:space="preserve">ziennika </w:t>
      </w:r>
      <w:r w:rsidR="004C551C">
        <w:rPr>
          <w:bCs/>
        </w:rPr>
        <w:t>P</w:t>
      </w:r>
      <w:r w:rsidRPr="00EF6390">
        <w:rPr>
          <w:bCs/>
        </w:rPr>
        <w:t xml:space="preserve">raktyki </w:t>
      </w:r>
      <w:r>
        <w:rPr>
          <w:bCs/>
        </w:rPr>
        <w:t>(załącznik nr 2) oraz opinii z przebiegu praktyki zawodowej</w:t>
      </w:r>
      <w:r w:rsidR="007D09B8">
        <w:rPr>
          <w:bCs/>
        </w:rPr>
        <w:t xml:space="preserve"> (załącznik nr 3)</w:t>
      </w:r>
      <w:r w:rsidRPr="00EF6390">
        <w:rPr>
          <w:bCs/>
        </w:rPr>
        <w:t>. Opiekun akademicki przy zaliczeniu praktyki może również</w:t>
      </w:r>
      <w:r>
        <w:rPr>
          <w:bCs/>
        </w:rPr>
        <w:t xml:space="preserve"> </w:t>
      </w:r>
      <w:r w:rsidRPr="00EF6390">
        <w:rPr>
          <w:bCs/>
        </w:rPr>
        <w:t>uwzględnić wyniki obserwacji/hospitacji oraz rozmów z opiekunem z ramienia</w:t>
      </w:r>
      <w:r>
        <w:rPr>
          <w:bCs/>
        </w:rPr>
        <w:t xml:space="preserve"> </w:t>
      </w:r>
      <w:r w:rsidRPr="00EF6390">
        <w:rPr>
          <w:bCs/>
        </w:rPr>
        <w:t>instytucji.</w:t>
      </w:r>
      <w:r w:rsidRPr="007D09B8">
        <w:rPr>
          <w:bCs/>
        </w:rPr>
        <w:t xml:space="preserve"> </w:t>
      </w:r>
    </w:p>
    <w:p w14:paraId="4E55601D" w14:textId="77777777" w:rsidR="00EF6390" w:rsidRPr="007D09B8" w:rsidRDefault="007D09B8" w:rsidP="007D09B8">
      <w:pPr>
        <w:pStyle w:val="Tekstpodstawowywcity"/>
        <w:widowControl w:val="0"/>
        <w:numPr>
          <w:ilvl w:val="0"/>
          <w:numId w:val="44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O</w:t>
      </w:r>
      <w:r w:rsidR="00EF6390" w:rsidRPr="007D09B8">
        <w:rPr>
          <w:bCs/>
        </w:rPr>
        <w:t>piekun praktyki ma obowiązek złożyć do</w:t>
      </w:r>
      <w:r>
        <w:rPr>
          <w:bCs/>
        </w:rPr>
        <w:t xml:space="preserve"> </w:t>
      </w:r>
      <w:r w:rsidR="00EF6390" w:rsidRPr="007D09B8">
        <w:rPr>
          <w:bCs/>
        </w:rPr>
        <w:t>Biura ds. Kształcenia sprawozdanie ze</w:t>
      </w:r>
      <w:r w:rsidRPr="007D09B8">
        <w:rPr>
          <w:bCs/>
        </w:rPr>
        <w:t xml:space="preserve"> </w:t>
      </w:r>
      <w:r w:rsidR="00EF6390" w:rsidRPr="007D09B8">
        <w:rPr>
          <w:bCs/>
        </w:rPr>
        <w:t>zrealizowanych praktyk</w:t>
      </w:r>
      <w:r>
        <w:rPr>
          <w:bCs/>
        </w:rPr>
        <w:t xml:space="preserve"> w ciągu dwóch tygodni od jego przygotowania</w:t>
      </w:r>
      <w:r w:rsidR="00EF6390" w:rsidRPr="007D09B8">
        <w:rPr>
          <w:bCs/>
        </w:rPr>
        <w:t>.</w:t>
      </w:r>
    </w:p>
    <w:p w14:paraId="3C551CA4" w14:textId="77777777" w:rsidR="00EF6390" w:rsidRDefault="00EF6390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</w:p>
    <w:p w14:paraId="28388CD5" w14:textId="77777777" w:rsidR="00E46BC5" w:rsidRDefault="00E46BC5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</w:p>
    <w:p w14:paraId="1C7F8546" w14:textId="77777777" w:rsidR="00E46BC5" w:rsidRDefault="00E46BC5" w:rsidP="0071440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426"/>
        <w:jc w:val="center"/>
        <w:rPr>
          <w:b/>
        </w:rPr>
      </w:pPr>
      <w:r w:rsidRPr="00E46BC5">
        <w:rPr>
          <w:b/>
        </w:rPr>
        <w:t xml:space="preserve">§ </w:t>
      </w:r>
      <w:r>
        <w:rPr>
          <w:b/>
        </w:rPr>
        <w:t>10</w:t>
      </w:r>
    </w:p>
    <w:p w14:paraId="63288341" w14:textId="77777777" w:rsidR="00E46BC5" w:rsidRDefault="00E46BC5" w:rsidP="00E46BC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rPr>
          <w:b/>
        </w:rPr>
      </w:pPr>
    </w:p>
    <w:p w14:paraId="244030A1" w14:textId="77777777" w:rsidR="00E46BC5" w:rsidRPr="00E46BC5" w:rsidRDefault="00E46BC5" w:rsidP="00E46BC5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46BC5">
        <w:rPr>
          <w:bCs/>
        </w:rPr>
        <w:t>Obowiązki instytucji przyjmującej studenta na praktykę:</w:t>
      </w:r>
    </w:p>
    <w:p w14:paraId="4D964610" w14:textId="77777777" w:rsidR="00E46BC5" w:rsidRDefault="00E46BC5" w:rsidP="00E46BC5">
      <w:pPr>
        <w:pStyle w:val="Tekstpodstawowywcity"/>
        <w:widowControl w:val="0"/>
        <w:numPr>
          <w:ilvl w:val="0"/>
          <w:numId w:val="42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46BC5">
        <w:rPr>
          <w:bCs/>
        </w:rPr>
        <w:t>zapewnienie warunków niezbędnych do przeprowadzenia praktyki zgodnie z</w:t>
      </w:r>
      <w:r>
        <w:rPr>
          <w:bCs/>
        </w:rPr>
        <w:t xml:space="preserve"> </w:t>
      </w:r>
      <w:r w:rsidRPr="00E46BC5">
        <w:rPr>
          <w:bCs/>
        </w:rPr>
        <w:t>postanowieniami umowy zawartej z Uczelnią</w:t>
      </w:r>
      <w:r>
        <w:rPr>
          <w:bCs/>
        </w:rPr>
        <w:t>,</w:t>
      </w:r>
    </w:p>
    <w:p w14:paraId="190AA8C9" w14:textId="77777777" w:rsidR="00227FAB" w:rsidRDefault="00227FAB" w:rsidP="00E46BC5">
      <w:pPr>
        <w:pStyle w:val="Tekstpodstawowywcity"/>
        <w:widowControl w:val="0"/>
        <w:numPr>
          <w:ilvl w:val="0"/>
          <w:numId w:val="42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bookmarkStart w:id="7" w:name="_Hlk25828927"/>
      <w:r w:rsidRPr="00227FAB">
        <w:rPr>
          <w:bCs/>
        </w:rPr>
        <w:t>zapoznani</w:t>
      </w:r>
      <w:r>
        <w:rPr>
          <w:bCs/>
        </w:rPr>
        <w:t>e</w:t>
      </w:r>
      <w:r w:rsidRPr="00227FAB">
        <w:rPr>
          <w:bCs/>
        </w:rPr>
        <w:t xml:space="preserve"> student</w:t>
      </w:r>
      <w:r>
        <w:rPr>
          <w:bCs/>
        </w:rPr>
        <w:t>a</w:t>
      </w:r>
      <w:r w:rsidRPr="00227FAB">
        <w:rPr>
          <w:bCs/>
        </w:rPr>
        <w:t xml:space="preserve"> z zakładowym regulaminem pracy, przepisami o bezpieczeństwie i higienie pracy oraz o ochronie tajemnicy państwowej i służbowej,</w:t>
      </w:r>
    </w:p>
    <w:p w14:paraId="48F9D9BF" w14:textId="77777777" w:rsidR="00011CA8" w:rsidRDefault="00E46BC5" w:rsidP="00E46BC5">
      <w:pPr>
        <w:pStyle w:val="Tekstpodstawowywcity"/>
        <w:widowControl w:val="0"/>
        <w:numPr>
          <w:ilvl w:val="0"/>
          <w:numId w:val="42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E46BC5">
        <w:rPr>
          <w:bCs/>
        </w:rPr>
        <w:t>wyznaczenie dla studenta opiekuna praktyki z odpowiednim doświadczeniem</w:t>
      </w:r>
      <w:r>
        <w:rPr>
          <w:bCs/>
        </w:rPr>
        <w:t xml:space="preserve"> </w:t>
      </w:r>
      <w:r w:rsidRPr="00E46BC5">
        <w:rPr>
          <w:bCs/>
        </w:rPr>
        <w:t>zawodowy</w:t>
      </w:r>
      <w:r w:rsidR="00227FAB">
        <w:rPr>
          <w:bCs/>
        </w:rPr>
        <w:t>m,</w:t>
      </w:r>
    </w:p>
    <w:bookmarkEnd w:id="7"/>
    <w:p w14:paraId="34234D1A" w14:textId="77777777" w:rsidR="00E46BC5" w:rsidRDefault="00227FAB" w:rsidP="00227FAB">
      <w:pPr>
        <w:pStyle w:val="Tekstpodstawowywcity"/>
        <w:widowControl w:val="0"/>
        <w:numPr>
          <w:ilvl w:val="0"/>
          <w:numId w:val="42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 w:rsidRPr="00227FAB">
        <w:rPr>
          <w:bCs/>
        </w:rPr>
        <w:t xml:space="preserve">sprawowanie nadzoru nad </w:t>
      </w:r>
      <w:r>
        <w:rPr>
          <w:bCs/>
        </w:rPr>
        <w:t xml:space="preserve">właściwym przebiegiem </w:t>
      </w:r>
      <w:r w:rsidRPr="00227FAB">
        <w:rPr>
          <w:bCs/>
        </w:rPr>
        <w:t>praktyki zawodowej,</w:t>
      </w:r>
    </w:p>
    <w:p w14:paraId="4951BAAF" w14:textId="77777777" w:rsidR="00227FAB" w:rsidRDefault="00227FAB" w:rsidP="00227FAB">
      <w:pPr>
        <w:pStyle w:val="Tekstpodstawowywcity"/>
        <w:widowControl w:val="0"/>
        <w:numPr>
          <w:ilvl w:val="0"/>
          <w:numId w:val="42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współpraca z koordynatorem praktyk studenckich z ramienia Instytutu,</w:t>
      </w:r>
    </w:p>
    <w:p w14:paraId="5F73960D" w14:textId="77777777" w:rsidR="00AE49EE" w:rsidRPr="000C4F21" w:rsidRDefault="00227FAB" w:rsidP="000C4F21">
      <w:pPr>
        <w:pStyle w:val="Tekstpodstawowywcity"/>
        <w:widowControl w:val="0"/>
        <w:numPr>
          <w:ilvl w:val="0"/>
          <w:numId w:val="42"/>
        </w:numPr>
        <w:shd w:val="clear" w:color="auto" w:fill="FFFFFF"/>
        <w:tabs>
          <w:tab w:val="left" w:pos="392"/>
        </w:tabs>
        <w:spacing w:before="4"/>
        <w:jc w:val="both"/>
        <w:rPr>
          <w:bCs/>
        </w:rPr>
      </w:pPr>
      <w:r>
        <w:rPr>
          <w:bCs/>
        </w:rPr>
        <w:t>przygotowanie dokumentacji podsumowującej realizację praktyki</w:t>
      </w:r>
      <w:r w:rsidR="000C4F21">
        <w:rPr>
          <w:bCs/>
        </w:rPr>
        <w:t>.</w:t>
      </w:r>
    </w:p>
    <w:p w14:paraId="70505FB0" w14:textId="77777777" w:rsidR="000C4F21" w:rsidRDefault="000C4F21" w:rsidP="001D3107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  <w:rPr>
          <w:b/>
        </w:rPr>
      </w:pPr>
    </w:p>
    <w:p w14:paraId="5673E383" w14:textId="77777777" w:rsidR="000C4F21" w:rsidRDefault="000C4F21" w:rsidP="001D3107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  <w:rPr>
          <w:b/>
        </w:rPr>
      </w:pPr>
      <w:r w:rsidRPr="000C4F21">
        <w:rPr>
          <w:b/>
        </w:rPr>
        <w:t xml:space="preserve">Rozdział </w:t>
      </w:r>
      <w:r>
        <w:rPr>
          <w:b/>
        </w:rPr>
        <w:t>IV Zasady zaliczenia praktyki zawodowej</w:t>
      </w:r>
    </w:p>
    <w:p w14:paraId="36EC0D1B" w14:textId="77777777" w:rsidR="000C4F21" w:rsidRDefault="000C4F21" w:rsidP="001D3107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  <w:rPr>
          <w:b/>
        </w:rPr>
      </w:pPr>
    </w:p>
    <w:p w14:paraId="18BF8998" w14:textId="77777777" w:rsidR="001D3107" w:rsidRDefault="00660AFD" w:rsidP="001D3107">
      <w:pPr>
        <w:pStyle w:val="Tekstpodstawowywcity"/>
        <w:widowControl w:val="0"/>
        <w:shd w:val="clear" w:color="auto" w:fill="FFFFFF"/>
        <w:tabs>
          <w:tab w:val="left" w:pos="392"/>
        </w:tabs>
        <w:spacing w:before="4"/>
        <w:ind w:left="0"/>
        <w:jc w:val="center"/>
        <w:rPr>
          <w:b/>
        </w:rPr>
      </w:pPr>
      <w:r>
        <w:rPr>
          <w:b/>
        </w:rPr>
        <w:t>§ 11</w:t>
      </w:r>
    </w:p>
    <w:p w14:paraId="070E5C52" w14:textId="77777777" w:rsidR="001D3107" w:rsidRDefault="001D3107" w:rsidP="001D3107">
      <w:pPr>
        <w:shd w:val="clear" w:color="auto" w:fill="FFFFFF"/>
        <w:tabs>
          <w:tab w:val="left" w:pos="400"/>
        </w:tabs>
        <w:spacing w:before="14"/>
        <w:ind w:left="21"/>
        <w:jc w:val="center"/>
        <w:rPr>
          <w:b/>
          <w:color w:val="000000"/>
        </w:rPr>
      </w:pPr>
    </w:p>
    <w:p w14:paraId="4CF86FEF" w14:textId="77777777" w:rsidR="008F4734" w:rsidRPr="00117011" w:rsidRDefault="00E75D27" w:rsidP="008F4734">
      <w:pPr>
        <w:numPr>
          <w:ilvl w:val="0"/>
          <w:numId w:val="6"/>
        </w:numPr>
        <w:shd w:val="clear" w:color="auto" w:fill="FFFFFF"/>
        <w:tabs>
          <w:tab w:val="left" w:pos="400"/>
        </w:tabs>
        <w:spacing w:before="14"/>
        <w:jc w:val="both"/>
      </w:pPr>
      <w:r w:rsidRPr="00117011">
        <w:t>P</w:t>
      </w:r>
      <w:r w:rsidR="008F4734" w:rsidRPr="00117011">
        <w:t>o</w:t>
      </w:r>
      <w:r w:rsidR="007041FA" w:rsidRPr="00117011">
        <w:t xml:space="preserve"> zakończeniu praktyki zawodowej</w:t>
      </w:r>
      <w:r w:rsidR="005C6398" w:rsidRPr="00117011">
        <w:t xml:space="preserve"> S</w:t>
      </w:r>
      <w:r w:rsidRPr="00117011">
        <w:t xml:space="preserve">tudenci zobowiązani są do przedłożenia </w:t>
      </w:r>
      <w:r w:rsidR="00067ED3">
        <w:t xml:space="preserve">opiekunowi praktyk w ciągu 14 dni od daty jej zakończenia </w:t>
      </w:r>
      <w:r w:rsidRPr="00117011">
        <w:t>następujących dokumentów:</w:t>
      </w:r>
    </w:p>
    <w:p w14:paraId="71EAFBDD" w14:textId="77777777" w:rsidR="00872354" w:rsidRDefault="00D7226D" w:rsidP="00872354">
      <w:pPr>
        <w:widowControl w:val="0"/>
        <w:numPr>
          <w:ilvl w:val="0"/>
          <w:numId w:val="30"/>
        </w:numPr>
        <w:shd w:val="clear" w:color="auto" w:fill="FFFFFF"/>
        <w:tabs>
          <w:tab w:val="left" w:pos="400"/>
        </w:tabs>
        <w:spacing w:before="14"/>
        <w:jc w:val="both"/>
      </w:pPr>
      <w:r w:rsidRPr="00D7226D">
        <w:t xml:space="preserve">Dziennik Praktyk </w:t>
      </w:r>
      <w:r w:rsidR="00872354">
        <w:t>(</w:t>
      </w:r>
      <w:r w:rsidR="007041FA" w:rsidRPr="00117011">
        <w:t xml:space="preserve">załącznik </w:t>
      </w:r>
      <w:r>
        <w:t>n</w:t>
      </w:r>
      <w:r w:rsidR="007041FA" w:rsidRPr="00117011">
        <w:t>r 2)</w:t>
      </w:r>
      <w:r w:rsidR="008F4734" w:rsidRPr="00117011">
        <w:t>,</w:t>
      </w:r>
    </w:p>
    <w:p w14:paraId="5ECD3788" w14:textId="77777777" w:rsidR="00872354" w:rsidRDefault="00872354" w:rsidP="00872354">
      <w:pPr>
        <w:widowControl w:val="0"/>
        <w:numPr>
          <w:ilvl w:val="0"/>
          <w:numId w:val="30"/>
        </w:numPr>
        <w:shd w:val="clear" w:color="auto" w:fill="FFFFFF"/>
        <w:tabs>
          <w:tab w:val="left" w:pos="400"/>
        </w:tabs>
        <w:spacing w:before="14"/>
        <w:jc w:val="both"/>
      </w:pPr>
      <w:r w:rsidRPr="00872354">
        <w:t>Opini</w:t>
      </w:r>
      <w:r>
        <w:t>a</w:t>
      </w:r>
      <w:r w:rsidRPr="00872354">
        <w:t xml:space="preserve"> dotycząca przebiegu praktyki zawodowej</w:t>
      </w:r>
      <w:r>
        <w:t xml:space="preserve"> </w:t>
      </w:r>
      <w:r w:rsidR="00227FAB">
        <w:t>(załącznik nr 3).</w:t>
      </w:r>
    </w:p>
    <w:p w14:paraId="01D84C21" w14:textId="77777777" w:rsidR="00227FAB" w:rsidRDefault="00227FAB" w:rsidP="00227FAB">
      <w:pPr>
        <w:widowControl w:val="0"/>
        <w:numPr>
          <w:ilvl w:val="0"/>
          <w:numId w:val="6"/>
        </w:numPr>
        <w:shd w:val="clear" w:color="auto" w:fill="FFFFFF"/>
        <w:tabs>
          <w:tab w:val="left" w:pos="400"/>
        </w:tabs>
        <w:spacing w:before="14"/>
        <w:jc w:val="both"/>
      </w:pPr>
      <w:r>
        <w:t>S</w:t>
      </w:r>
      <w:r w:rsidR="00E75D27" w:rsidRPr="00117011">
        <w:t>tudenci, którzy w okresie 3 ostatnich lat odbywali staż</w:t>
      </w:r>
      <w:r>
        <w:t>, realizowali wolontariat</w:t>
      </w:r>
      <w:r w:rsidR="00E75D27" w:rsidRPr="00117011">
        <w:t xml:space="preserve"> lub pracowali  zawodowo zgodnie z kierunkiem studiów</w:t>
      </w:r>
      <w:r w:rsidR="008D3447" w:rsidRPr="00117011">
        <w:t>,</w:t>
      </w:r>
      <w:r w:rsidR="00E75D27" w:rsidRPr="00117011">
        <w:t xml:space="preserve"> w wymiarze </w:t>
      </w:r>
      <w:r w:rsidR="00D7226D">
        <w:t xml:space="preserve">określonym w </w:t>
      </w:r>
      <w:r w:rsidR="00401AAD">
        <w:t xml:space="preserve">programie studiów – </w:t>
      </w:r>
      <w:r w:rsidR="00DC7D09" w:rsidRPr="00117011">
        <w:t>świadectw</w:t>
      </w:r>
      <w:r w:rsidR="00E75D27" w:rsidRPr="00117011">
        <w:t>o</w:t>
      </w:r>
      <w:r w:rsidR="006232A0" w:rsidRPr="00117011">
        <w:t xml:space="preserve"> pracy</w:t>
      </w:r>
      <w:r>
        <w:t>/</w:t>
      </w:r>
      <w:r w:rsidR="00DC7D09" w:rsidRPr="00117011">
        <w:t>zaświadcze</w:t>
      </w:r>
      <w:r w:rsidR="005C6398" w:rsidRPr="00117011">
        <w:t>nie</w:t>
      </w:r>
      <w:r w:rsidR="006232A0" w:rsidRPr="00117011">
        <w:t xml:space="preserve"> o zatrudnieniu lub </w:t>
      </w:r>
      <w:r w:rsidR="00DC7D09" w:rsidRPr="00117011">
        <w:t>zaświadczeni</w:t>
      </w:r>
      <w:r w:rsidR="006232A0" w:rsidRPr="00117011">
        <w:t>e</w:t>
      </w:r>
      <w:r w:rsidR="00DC7D09" w:rsidRPr="00117011">
        <w:t xml:space="preserve"> o odbytym stażu</w:t>
      </w:r>
      <w:r>
        <w:t>/wolontariacie.</w:t>
      </w:r>
    </w:p>
    <w:p w14:paraId="61ED3ACB" w14:textId="77777777" w:rsidR="008F4734" w:rsidRDefault="008F4734" w:rsidP="00227FAB">
      <w:pPr>
        <w:widowControl w:val="0"/>
        <w:numPr>
          <w:ilvl w:val="0"/>
          <w:numId w:val="6"/>
        </w:numPr>
        <w:shd w:val="clear" w:color="auto" w:fill="FFFFFF"/>
        <w:tabs>
          <w:tab w:val="left" w:pos="400"/>
        </w:tabs>
        <w:spacing w:before="14"/>
        <w:jc w:val="both"/>
      </w:pPr>
      <w:r w:rsidRPr="003A00A3">
        <w:t>Praktyka zawodowa podlega obowiązkowemu zaliczeniu</w:t>
      </w:r>
      <w:r w:rsidR="00BD7B79">
        <w:t xml:space="preserve"> na ocenę</w:t>
      </w:r>
      <w:r w:rsidRPr="00DE1879">
        <w:t xml:space="preserve">. </w:t>
      </w:r>
    </w:p>
    <w:p w14:paraId="64F56F6A" w14:textId="77777777" w:rsidR="00872354" w:rsidRDefault="00D7226D" w:rsidP="00872354">
      <w:pPr>
        <w:numPr>
          <w:ilvl w:val="0"/>
          <w:numId w:val="6"/>
        </w:numPr>
        <w:shd w:val="clear" w:color="auto" w:fill="FFFFFF"/>
        <w:tabs>
          <w:tab w:val="left" w:pos="400"/>
        </w:tabs>
        <w:spacing w:before="14"/>
        <w:jc w:val="both"/>
      </w:pPr>
      <w:r>
        <w:t>Zaliczenia praktyk dokonuje opiekun praktyk.</w:t>
      </w:r>
    </w:p>
    <w:p w14:paraId="36C0150B" w14:textId="77777777" w:rsidR="002131AA" w:rsidRDefault="00872354" w:rsidP="00872354">
      <w:pPr>
        <w:numPr>
          <w:ilvl w:val="0"/>
          <w:numId w:val="6"/>
        </w:numPr>
        <w:shd w:val="clear" w:color="auto" w:fill="FFFFFF"/>
        <w:tabs>
          <w:tab w:val="left" w:pos="400"/>
        </w:tabs>
        <w:spacing w:before="14"/>
        <w:jc w:val="both"/>
      </w:pPr>
      <w:r>
        <w:t>Dyrektor Instytutu</w:t>
      </w:r>
      <w:r w:rsidR="00401AAD">
        <w:t xml:space="preserve"> </w:t>
      </w:r>
      <w:r w:rsidR="002131AA">
        <w:t>może wyrazić zgodę na zaliczenie praktyki w całości lub w części w związku z wykonywaną</w:t>
      </w:r>
      <w:r w:rsidR="00067ED3">
        <w:t xml:space="preserve"> przez studenta</w:t>
      </w:r>
      <w:r w:rsidR="002131AA">
        <w:t xml:space="preserve"> pracą zawodową</w:t>
      </w:r>
      <w:r w:rsidR="00067ED3">
        <w:t xml:space="preserve"> </w:t>
      </w:r>
      <w:r w:rsidR="002131AA">
        <w:t>związaną z kierunkiem studiów lub specjalnością, zrealizowanym stażem</w:t>
      </w:r>
      <w:r w:rsidR="00227FAB">
        <w:t>/wolontariatem</w:t>
      </w:r>
      <w:r w:rsidR="002131AA">
        <w:t xml:space="preserve">, na podstawie </w:t>
      </w:r>
      <w:r w:rsidR="00227FAB">
        <w:t>świadectwa pracy/</w:t>
      </w:r>
      <w:r w:rsidR="00067ED3">
        <w:t xml:space="preserve">zaświadczenia o zatrudnieniu lub </w:t>
      </w:r>
      <w:r w:rsidR="00067ED3" w:rsidRPr="00067ED3">
        <w:t>zaświadczeni</w:t>
      </w:r>
      <w:r w:rsidR="00067ED3">
        <w:t>a</w:t>
      </w:r>
      <w:r w:rsidR="00067ED3" w:rsidRPr="00067ED3">
        <w:t xml:space="preserve"> o odbytym stażu</w:t>
      </w:r>
      <w:r w:rsidR="00227FAB">
        <w:t>/wolontariacie</w:t>
      </w:r>
      <w:r w:rsidR="00067ED3">
        <w:t>.</w:t>
      </w:r>
    </w:p>
    <w:p w14:paraId="01F4112E" w14:textId="77777777" w:rsidR="00067ED3" w:rsidRDefault="00067ED3" w:rsidP="00067ED3">
      <w:pPr>
        <w:numPr>
          <w:ilvl w:val="0"/>
          <w:numId w:val="6"/>
        </w:numPr>
        <w:shd w:val="clear" w:color="auto" w:fill="FFFFFF"/>
        <w:tabs>
          <w:tab w:val="left" w:pos="400"/>
        </w:tabs>
        <w:spacing w:before="14"/>
        <w:jc w:val="both"/>
      </w:pPr>
      <w:r>
        <w:t>Student w przypadkach uzasadnionych względami zdrowotnymi lub ważnymi względami losowymi może ubiegać się o zezwolenie na realizację studenckiej praktyki zawodowej w innym terminie niż planowany lub w następnym roku akademickim.</w:t>
      </w:r>
    </w:p>
    <w:p w14:paraId="0B43BE72" w14:textId="77777777" w:rsidR="00AE49EE" w:rsidRPr="00067ED3" w:rsidRDefault="00067ED3" w:rsidP="00291E67">
      <w:pPr>
        <w:numPr>
          <w:ilvl w:val="0"/>
          <w:numId w:val="6"/>
        </w:numPr>
        <w:shd w:val="clear" w:color="auto" w:fill="FFFFFF"/>
        <w:tabs>
          <w:tab w:val="left" w:pos="400"/>
        </w:tabs>
        <w:spacing w:before="14"/>
        <w:jc w:val="both"/>
      </w:pPr>
      <w:r>
        <w:t>Dyrektor Instytutu, wyrażając zgodę na realizację tych zajęć w następnym semestrze/roku akademickim, wyraża jednocześnie zgodę na warunkowy wpis studenta na następny semestr/rok akademicki. Zaliczenie przełożonych zajęć staje się jednocześnie warunkiem zaliczenia następnego roku akademickiego.</w:t>
      </w:r>
    </w:p>
    <w:p w14:paraId="40EDDFC0" w14:textId="77777777" w:rsidR="000B1130" w:rsidRDefault="000B1130" w:rsidP="000609FF">
      <w:pPr>
        <w:rPr>
          <w:b/>
        </w:rPr>
      </w:pPr>
    </w:p>
    <w:p w14:paraId="00ADAC66" w14:textId="77777777" w:rsidR="000C4F21" w:rsidRDefault="000C4F21" w:rsidP="00D65CD2">
      <w:pPr>
        <w:jc w:val="center"/>
        <w:rPr>
          <w:b/>
        </w:rPr>
      </w:pPr>
    </w:p>
    <w:p w14:paraId="21BB7F93" w14:textId="77777777" w:rsidR="000C4F21" w:rsidRDefault="000C4F21" w:rsidP="00D65CD2">
      <w:pPr>
        <w:jc w:val="center"/>
        <w:rPr>
          <w:b/>
        </w:rPr>
      </w:pPr>
      <w:r w:rsidRPr="000C4F21">
        <w:rPr>
          <w:b/>
        </w:rPr>
        <w:t xml:space="preserve">Rozdział </w:t>
      </w:r>
      <w:r>
        <w:rPr>
          <w:b/>
        </w:rPr>
        <w:t>V Postanowienia końcowe</w:t>
      </w:r>
    </w:p>
    <w:p w14:paraId="3119FEED" w14:textId="77777777" w:rsidR="000C4F21" w:rsidRDefault="000C4F21" w:rsidP="00D65CD2">
      <w:pPr>
        <w:jc w:val="center"/>
        <w:rPr>
          <w:b/>
        </w:rPr>
      </w:pPr>
    </w:p>
    <w:p w14:paraId="4D5584E1" w14:textId="77777777" w:rsidR="000B1130" w:rsidRDefault="00067ED3" w:rsidP="00D65CD2">
      <w:pPr>
        <w:jc w:val="center"/>
        <w:rPr>
          <w:b/>
        </w:rPr>
      </w:pPr>
      <w:r w:rsidRPr="00067ED3">
        <w:rPr>
          <w:b/>
        </w:rPr>
        <w:t>§ 1</w:t>
      </w:r>
      <w:r>
        <w:rPr>
          <w:b/>
        </w:rPr>
        <w:t>2</w:t>
      </w:r>
    </w:p>
    <w:p w14:paraId="64D78577" w14:textId="77777777" w:rsidR="00410E87" w:rsidRDefault="00410E87" w:rsidP="0086105B">
      <w:pPr>
        <w:rPr>
          <w:b/>
        </w:rPr>
      </w:pPr>
    </w:p>
    <w:p w14:paraId="3B280098" w14:textId="77777777" w:rsidR="00AC4FD0" w:rsidRDefault="009E72A3" w:rsidP="00AC4FD0">
      <w:pPr>
        <w:numPr>
          <w:ilvl w:val="0"/>
          <w:numId w:val="17"/>
        </w:numPr>
        <w:ind w:left="426"/>
        <w:jc w:val="both"/>
      </w:pPr>
      <w:r w:rsidRPr="00153576">
        <w:t>W sprawach nieuregulowanych niniejszym</w:t>
      </w:r>
      <w:r w:rsidR="00C60AD0">
        <w:t xml:space="preserve"> Regulaminem decyzje podejmuje D</w:t>
      </w:r>
      <w:r w:rsidRPr="00153576">
        <w:t xml:space="preserve">yrektor Instytutu </w:t>
      </w:r>
      <w:r w:rsidR="00521BF6">
        <w:t>Prawa i Administracji</w:t>
      </w:r>
      <w:r w:rsidR="00C60AD0">
        <w:t>.</w:t>
      </w:r>
      <w:r w:rsidR="008B6F5E">
        <w:t xml:space="preserve"> </w:t>
      </w:r>
    </w:p>
    <w:p w14:paraId="08ABA34F" w14:textId="77777777" w:rsidR="00067ED3" w:rsidRDefault="009E72A3" w:rsidP="009E72A3">
      <w:pPr>
        <w:numPr>
          <w:ilvl w:val="0"/>
          <w:numId w:val="17"/>
        </w:numPr>
        <w:ind w:left="426"/>
        <w:jc w:val="both"/>
      </w:pPr>
      <w:r w:rsidRPr="00153576">
        <w:t>Regulamin</w:t>
      </w:r>
      <w:r w:rsidR="0031610C">
        <w:t xml:space="preserve"> praktyk zawodowych</w:t>
      </w:r>
      <w:r w:rsidRPr="00153576">
        <w:t xml:space="preserve"> wchodzi w życie </w:t>
      </w:r>
      <w:r w:rsidR="00032711">
        <w:t xml:space="preserve">z </w:t>
      </w:r>
      <w:r w:rsidR="00F22BE6">
        <w:t>dniem</w:t>
      </w:r>
      <w:r w:rsidR="00872354">
        <w:t xml:space="preserve"> …………… </w:t>
      </w:r>
      <w:r w:rsidR="005B6058" w:rsidRPr="00AE33D0">
        <w:t>201</w:t>
      </w:r>
      <w:r w:rsidR="001A2C65" w:rsidRPr="00AE33D0">
        <w:t>9</w:t>
      </w:r>
      <w:r w:rsidR="00D42944" w:rsidRPr="00AE33D0">
        <w:t xml:space="preserve"> roku</w:t>
      </w:r>
      <w:r w:rsidR="00AE33D0" w:rsidRPr="00AE33D0">
        <w:t xml:space="preserve"> i obowiązuje studentów rozpoczynających studia w roku akademickim 2019/2020</w:t>
      </w:r>
      <w:r w:rsidR="00D42944" w:rsidRPr="00AE33D0">
        <w:t>.</w:t>
      </w:r>
    </w:p>
    <w:p w14:paraId="3BA4CA3E" w14:textId="77777777" w:rsidR="000C4F21" w:rsidRPr="000C4F21" w:rsidRDefault="000C4F21" w:rsidP="000C4F21">
      <w:pPr>
        <w:ind w:left="426"/>
        <w:jc w:val="both"/>
      </w:pPr>
    </w:p>
    <w:p w14:paraId="3BEF7D5F" w14:textId="77777777" w:rsidR="009E72A3" w:rsidRDefault="0086105B" w:rsidP="009E72A3">
      <w:pPr>
        <w:rPr>
          <w:b/>
          <w:sz w:val="22"/>
          <w:szCs w:val="22"/>
        </w:rPr>
      </w:pPr>
      <w:r>
        <w:rPr>
          <w:b/>
          <w:sz w:val="22"/>
          <w:szCs w:val="22"/>
        </w:rPr>
        <w:t>Załączniki:</w:t>
      </w:r>
    </w:p>
    <w:p w14:paraId="6DA97EF9" w14:textId="77777777" w:rsidR="0086105B" w:rsidRPr="00596B4F" w:rsidRDefault="0086105B" w:rsidP="009E72A3">
      <w:pPr>
        <w:rPr>
          <w:b/>
        </w:rPr>
      </w:pPr>
    </w:p>
    <w:p w14:paraId="1A791204" w14:textId="77777777" w:rsidR="00872354" w:rsidRDefault="003F7928" w:rsidP="00151C30">
      <w:pPr>
        <w:jc w:val="both"/>
      </w:pPr>
      <w:r w:rsidRPr="00596B4F">
        <w:t xml:space="preserve">Załącznik Nr </w:t>
      </w:r>
      <w:r w:rsidR="00872354">
        <w:t>1</w:t>
      </w:r>
      <w:r w:rsidRPr="00596B4F">
        <w:t xml:space="preserve"> –</w:t>
      </w:r>
      <w:r w:rsidR="002B14F3">
        <w:t xml:space="preserve"> </w:t>
      </w:r>
      <w:r w:rsidR="00872354">
        <w:t xml:space="preserve">Miejsce </w:t>
      </w:r>
      <w:r w:rsidR="007D09B8">
        <w:t xml:space="preserve">realizacji </w:t>
      </w:r>
      <w:r w:rsidR="00872354">
        <w:t>praktyk</w:t>
      </w:r>
      <w:r w:rsidR="007D09B8">
        <w:t>.</w:t>
      </w:r>
      <w:r w:rsidR="00872354">
        <w:t xml:space="preserve"> </w:t>
      </w:r>
    </w:p>
    <w:p w14:paraId="31B4EB29" w14:textId="77777777" w:rsidR="003F7928" w:rsidRPr="00596B4F" w:rsidRDefault="00872354" w:rsidP="00151C30">
      <w:pPr>
        <w:jc w:val="both"/>
      </w:pPr>
      <w:r>
        <w:t xml:space="preserve">Załącznik Nr 2 - </w:t>
      </w:r>
      <w:r w:rsidR="002B14F3">
        <w:t>Wzór Dziennik</w:t>
      </w:r>
      <w:r>
        <w:t>a</w:t>
      </w:r>
      <w:r w:rsidR="002B14F3">
        <w:t xml:space="preserve"> </w:t>
      </w:r>
      <w:r>
        <w:t>P</w:t>
      </w:r>
      <w:r w:rsidR="002B14F3">
        <w:t>raktyk</w:t>
      </w:r>
      <w:r w:rsidR="00D73225">
        <w:t>.</w:t>
      </w:r>
    </w:p>
    <w:p w14:paraId="04AE5738" w14:textId="77777777" w:rsidR="003F7928" w:rsidRPr="00596B4F" w:rsidRDefault="003F7928" w:rsidP="00151C30">
      <w:pPr>
        <w:jc w:val="both"/>
      </w:pPr>
      <w:r w:rsidRPr="00596B4F">
        <w:t>Załącznik Nr 3 –</w:t>
      </w:r>
      <w:r w:rsidR="00872354">
        <w:t xml:space="preserve"> O</w:t>
      </w:r>
      <w:r w:rsidRPr="00596B4F">
        <w:t>pinia</w:t>
      </w:r>
      <w:r w:rsidR="00872354">
        <w:t xml:space="preserve"> dotycząca</w:t>
      </w:r>
      <w:r w:rsidR="00872354" w:rsidRPr="00872354">
        <w:t xml:space="preserve"> przebiegu praktyki zawodowej</w:t>
      </w:r>
      <w:r w:rsidR="00D73225">
        <w:t>.</w:t>
      </w:r>
    </w:p>
    <w:p w14:paraId="2F54B239" w14:textId="77777777" w:rsidR="0086105B" w:rsidRPr="00596B4F" w:rsidRDefault="0086105B" w:rsidP="00151C30">
      <w:pPr>
        <w:jc w:val="both"/>
      </w:pPr>
      <w:r w:rsidRPr="00596B4F">
        <w:t xml:space="preserve">Załącznik Nr </w:t>
      </w:r>
      <w:r w:rsidR="00A67759">
        <w:t>4</w:t>
      </w:r>
      <w:r w:rsidRPr="00596B4F">
        <w:t xml:space="preserve"> – Ramowy plan praktyki zawodowej</w:t>
      </w:r>
      <w:r w:rsidR="00D73225">
        <w:t>.</w:t>
      </w:r>
    </w:p>
    <w:p w14:paraId="5F45F4FE" w14:textId="77777777" w:rsidR="0086105B" w:rsidRDefault="0086105B" w:rsidP="00151C30">
      <w:pPr>
        <w:jc w:val="both"/>
      </w:pPr>
      <w:r w:rsidRPr="00596B4F">
        <w:t xml:space="preserve">Załącznik Nr </w:t>
      </w:r>
      <w:r w:rsidR="00A67759">
        <w:t>5</w:t>
      </w:r>
      <w:r w:rsidRPr="00596B4F">
        <w:t xml:space="preserve"> – Harmonogram praktyk zawodowych</w:t>
      </w:r>
      <w:r w:rsidR="00D73225">
        <w:t>.</w:t>
      </w:r>
    </w:p>
    <w:p w14:paraId="19D4AEA2" w14:textId="77777777" w:rsidR="002E3B75" w:rsidRDefault="001108C4" w:rsidP="002E3B75">
      <w:pPr>
        <w:jc w:val="both"/>
      </w:pPr>
      <w:r w:rsidRPr="00596B4F">
        <w:t xml:space="preserve">Załącznik Nr </w:t>
      </w:r>
      <w:r w:rsidR="00A67759">
        <w:t>6</w:t>
      </w:r>
      <w:r w:rsidR="00E467BF" w:rsidRPr="00596B4F">
        <w:t xml:space="preserve"> – </w:t>
      </w:r>
      <w:r w:rsidR="00E467BF">
        <w:t>Wniosek o zaliczenie praktyki zawodowej</w:t>
      </w:r>
      <w:r w:rsidR="00D73225">
        <w:t>.</w:t>
      </w:r>
    </w:p>
    <w:sectPr w:rsidR="002E3B75" w:rsidSect="00A2532A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E03E4" w14:textId="77777777" w:rsidR="00D2657F" w:rsidRDefault="00D2657F">
      <w:r>
        <w:separator/>
      </w:r>
    </w:p>
  </w:endnote>
  <w:endnote w:type="continuationSeparator" w:id="0">
    <w:p w14:paraId="65088370" w14:textId="77777777" w:rsidR="00D2657F" w:rsidRDefault="00D26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TBWidge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02AC9" w14:textId="77777777" w:rsidR="00C656E0" w:rsidRDefault="00C656E0" w:rsidP="00FF5D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2762534" w14:textId="77777777" w:rsidR="00C656E0" w:rsidRDefault="00C656E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C3A535" w14:textId="77777777" w:rsidR="00C656E0" w:rsidRDefault="00C656E0" w:rsidP="00FF5DF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5</w:t>
    </w:r>
    <w:r>
      <w:rPr>
        <w:rStyle w:val="Numerstrony"/>
      </w:rPr>
      <w:fldChar w:fldCharType="end"/>
    </w:r>
  </w:p>
  <w:p w14:paraId="3AA5B74C" w14:textId="77777777" w:rsidR="00C656E0" w:rsidRDefault="00C656E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1F115E" w14:textId="77777777" w:rsidR="00D2657F" w:rsidRDefault="00D2657F">
      <w:r>
        <w:separator/>
      </w:r>
    </w:p>
  </w:footnote>
  <w:footnote w:type="continuationSeparator" w:id="0">
    <w:p w14:paraId="37981C68" w14:textId="77777777" w:rsidR="00D2657F" w:rsidRDefault="00D26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21882"/>
    <w:multiLevelType w:val="hybridMultilevel"/>
    <w:tmpl w:val="CDD625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1B93"/>
    <w:multiLevelType w:val="hybridMultilevel"/>
    <w:tmpl w:val="2E80392E"/>
    <w:lvl w:ilvl="0" w:tplc="31142C68">
      <w:start w:val="3"/>
      <w:numFmt w:val="decimal"/>
      <w:lvlText w:val="%1)"/>
      <w:lvlJc w:val="left"/>
      <w:pPr>
        <w:ind w:left="1101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C0B84"/>
    <w:multiLevelType w:val="hybridMultilevel"/>
    <w:tmpl w:val="EFAEA8B0"/>
    <w:lvl w:ilvl="0" w:tplc="E152C63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061432"/>
    <w:multiLevelType w:val="hybridMultilevel"/>
    <w:tmpl w:val="8892AEC2"/>
    <w:lvl w:ilvl="0" w:tplc="E5C077AE">
      <w:start w:val="1"/>
      <w:numFmt w:val="decimal"/>
      <w:lvlText w:val="%1)"/>
      <w:lvlJc w:val="left"/>
      <w:pPr>
        <w:ind w:left="1461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2181" w:hanging="360"/>
      </w:pPr>
    </w:lvl>
    <w:lvl w:ilvl="2" w:tplc="0415001B" w:tentative="1">
      <w:start w:val="1"/>
      <w:numFmt w:val="lowerRoman"/>
      <w:lvlText w:val="%3."/>
      <w:lvlJc w:val="right"/>
      <w:pPr>
        <w:ind w:left="2901" w:hanging="180"/>
      </w:pPr>
    </w:lvl>
    <w:lvl w:ilvl="3" w:tplc="0415000F" w:tentative="1">
      <w:start w:val="1"/>
      <w:numFmt w:val="decimal"/>
      <w:lvlText w:val="%4."/>
      <w:lvlJc w:val="left"/>
      <w:pPr>
        <w:ind w:left="3621" w:hanging="360"/>
      </w:pPr>
    </w:lvl>
    <w:lvl w:ilvl="4" w:tplc="04150019" w:tentative="1">
      <w:start w:val="1"/>
      <w:numFmt w:val="lowerLetter"/>
      <w:lvlText w:val="%5."/>
      <w:lvlJc w:val="left"/>
      <w:pPr>
        <w:ind w:left="4341" w:hanging="360"/>
      </w:pPr>
    </w:lvl>
    <w:lvl w:ilvl="5" w:tplc="0415001B" w:tentative="1">
      <w:start w:val="1"/>
      <w:numFmt w:val="lowerRoman"/>
      <w:lvlText w:val="%6."/>
      <w:lvlJc w:val="right"/>
      <w:pPr>
        <w:ind w:left="5061" w:hanging="180"/>
      </w:pPr>
    </w:lvl>
    <w:lvl w:ilvl="6" w:tplc="0415000F" w:tentative="1">
      <w:start w:val="1"/>
      <w:numFmt w:val="decimal"/>
      <w:lvlText w:val="%7."/>
      <w:lvlJc w:val="left"/>
      <w:pPr>
        <w:ind w:left="5781" w:hanging="360"/>
      </w:pPr>
    </w:lvl>
    <w:lvl w:ilvl="7" w:tplc="04150019" w:tentative="1">
      <w:start w:val="1"/>
      <w:numFmt w:val="lowerLetter"/>
      <w:lvlText w:val="%8."/>
      <w:lvlJc w:val="left"/>
      <w:pPr>
        <w:ind w:left="6501" w:hanging="360"/>
      </w:pPr>
    </w:lvl>
    <w:lvl w:ilvl="8" w:tplc="0415001B" w:tentative="1">
      <w:start w:val="1"/>
      <w:numFmt w:val="lowerRoman"/>
      <w:lvlText w:val="%9."/>
      <w:lvlJc w:val="right"/>
      <w:pPr>
        <w:ind w:left="7221" w:hanging="180"/>
      </w:pPr>
    </w:lvl>
  </w:abstractNum>
  <w:abstractNum w:abstractNumId="4" w15:restartNumberingAfterBreak="0">
    <w:nsid w:val="09407F8E"/>
    <w:multiLevelType w:val="hybridMultilevel"/>
    <w:tmpl w:val="79F63FAE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9AC2E11"/>
    <w:multiLevelType w:val="hybridMultilevel"/>
    <w:tmpl w:val="167CD860"/>
    <w:lvl w:ilvl="0" w:tplc="C5365CD2">
      <w:start w:val="1"/>
      <w:numFmt w:val="decimal"/>
      <w:lvlText w:val="%1."/>
      <w:lvlJc w:val="left"/>
      <w:pPr>
        <w:ind w:left="22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1" w:hanging="360"/>
      </w:pPr>
    </w:lvl>
    <w:lvl w:ilvl="2" w:tplc="0415001B" w:tentative="1">
      <w:start w:val="1"/>
      <w:numFmt w:val="lowerRoman"/>
      <w:lvlText w:val="%3."/>
      <w:lvlJc w:val="right"/>
      <w:pPr>
        <w:ind w:left="3261" w:hanging="180"/>
      </w:pPr>
    </w:lvl>
    <w:lvl w:ilvl="3" w:tplc="0415000F" w:tentative="1">
      <w:start w:val="1"/>
      <w:numFmt w:val="decimal"/>
      <w:lvlText w:val="%4."/>
      <w:lvlJc w:val="left"/>
      <w:pPr>
        <w:ind w:left="3981" w:hanging="360"/>
      </w:pPr>
    </w:lvl>
    <w:lvl w:ilvl="4" w:tplc="04150019" w:tentative="1">
      <w:start w:val="1"/>
      <w:numFmt w:val="lowerLetter"/>
      <w:lvlText w:val="%5."/>
      <w:lvlJc w:val="left"/>
      <w:pPr>
        <w:ind w:left="4701" w:hanging="360"/>
      </w:pPr>
    </w:lvl>
    <w:lvl w:ilvl="5" w:tplc="0415001B" w:tentative="1">
      <w:start w:val="1"/>
      <w:numFmt w:val="lowerRoman"/>
      <w:lvlText w:val="%6."/>
      <w:lvlJc w:val="right"/>
      <w:pPr>
        <w:ind w:left="5421" w:hanging="180"/>
      </w:pPr>
    </w:lvl>
    <w:lvl w:ilvl="6" w:tplc="0415000F" w:tentative="1">
      <w:start w:val="1"/>
      <w:numFmt w:val="decimal"/>
      <w:lvlText w:val="%7."/>
      <w:lvlJc w:val="left"/>
      <w:pPr>
        <w:ind w:left="6141" w:hanging="360"/>
      </w:pPr>
    </w:lvl>
    <w:lvl w:ilvl="7" w:tplc="04150019" w:tentative="1">
      <w:start w:val="1"/>
      <w:numFmt w:val="lowerLetter"/>
      <w:lvlText w:val="%8."/>
      <w:lvlJc w:val="left"/>
      <w:pPr>
        <w:ind w:left="6861" w:hanging="360"/>
      </w:pPr>
    </w:lvl>
    <w:lvl w:ilvl="8" w:tplc="0415001B" w:tentative="1">
      <w:start w:val="1"/>
      <w:numFmt w:val="lowerRoman"/>
      <w:lvlText w:val="%9."/>
      <w:lvlJc w:val="right"/>
      <w:pPr>
        <w:ind w:left="7581" w:hanging="180"/>
      </w:pPr>
    </w:lvl>
  </w:abstractNum>
  <w:abstractNum w:abstractNumId="6" w15:restartNumberingAfterBreak="0">
    <w:nsid w:val="09E11D0F"/>
    <w:multiLevelType w:val="hybridMultilevel"/>
    <w:tmpl w:val="53788F3E"/>
    <w:lvl w:ilvl="0" w:tplc="809677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700490"/>
    <w:multiLevelType w:val="hybridMultilevel"/>
    <w:tmpl w:val="5DD06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C341B8"/>
    <w:multiLevelType w:val="hybridMultilevel"/>
    <w:tmpl w:val="79AE9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2B663A"/>
    <w:multiLevelType w:val="hybridMultilevel"/>
    <w:tmpl w:val="7A2A0254"/>
    <w:lvl w:ilvl="0" w:tplc="9E663CE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11302304"/>
    <w:multiLevelType w:val="hybridMultilevel"/>
    <w:tmpl w:val="F272B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09176A"/>
    <w:multiLevelType w:val="hybridMultilevel"/>
    <w:tmpl w:val="28EC34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110C91"/>
    <w:multiLevelType w:val="hybridMultilevel"/>
    <w:tmpl w:val="9BC8C66C"/>
    <w:lvl w:ilvl="0" w:tplc="E200A5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8C608E6"/>
    <w:multiLevelType w:val="hybridMultilevel"/>
    <w:tmpl w:val="C852658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D6F94"/>
    <w:multiLevelType w:val="hybridMultilevel"/>
    <w:tmpl w:val="1A2C5A42"/>
    <w:lvl w:ilvl="0" w:tplc="F6E8AA1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2C59C1"/>
    <w:multiLevelType w:val="hybridMultilevel"/>
    <w:tmpl w:val="90D8476A"/>
    <w:lvl w:ilvl="0" w:tplc="5824F00E">
      <w:start w:val="1"/>
      <w:numFmt w:val="decimal"/>
      <w:lvlText w:val="%1)"/>
      <w:lvlJc w:val="left"/>
      <w:pPr>
        <w:ind w:left="786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247C7514"/>
    <w:multiLevelType w:val="hybridMultilevel"/>
    <w:tmpl w:val="F8126A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2166A9"/>
    <w:multiLevelType w:val="hybridMultilevel"/>
    <w:tmpl w:val="92C40C48"/>
    <w:lvl w:ilvl="0" w:tplc="E4008642">
      <w:start w:val="1"/>
      <w:numFmt w:val="decimal"/>
      <w:lvlText w:val="%1)"/>
      <w:lvlJc w:val="left"/>
      <w:pPr>
        <w:ind w:left="1101" w:hanging="360"/>
      </w:pPr>
      <w:rPr>
        <w:rFonts w:hint="default"/>
        <w:b w:val="0"/>
        <w:color w:val="auto"/>
      </w:rPr>
    </w:lvl>
    <w:lvl w:ilvl="1" w:tplc="8DB6F5C8">
      <w:start w:val="1"/>
      <w:numFmt w:val="lowerLetter"/>
      <w:lvlText w:val="%2)"/>
      <w:lvlJc w:val="left"/>
      <w:pPr>
        <w:ind w:left="1821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18" w15:restartNumberingAfterBreak="0">
    <w:nsid w:val="3124002C"/>
    <w:multiLevelType w:val="hybridMultilevel"/>
    <w:tmpl w:val="9E3839D2"/>
    <w:lvl w:ilvl="0" w:tplc="76F04B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F010B"/>
    <w:multiLevelType w:val="hybridMultilevel"/>
    <w:tmpl w:val="99968240"/>
    <w:lvl w:ilvl="0" w:tplc="2EEEBA9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  <w:color w:val="000000"/>
        <w:sz w:val="24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3915121D"/>
    <w:multiLevelType w:val="hybridMultilevel"/>
    <w:tmpl w:val="D562C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4A1276"/>
    <w:multiLevelType w:val="hybridMultilevel"/>
    <w:tmpl w:val="EFDC91C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40083123"/>
    <w:multiLevelType w:val="hybridMultilevel"/>
    <w:tmpl w:val="748EE3A6"/>
    <w:lvl w:ilvl="0" w:tplc="5D8E6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16A51D8"/>
    <w:multiLevelType w:val="hybridMultilevel"/>
    <w:tmpl w:val="28FA7F3E"/>
    <w:lvl w:ilvl="0" w:tplc="B09E1880">
      <w:start w:val="2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765" w:hanging="360"/>
      </w:pPr>
    </w:lvl>
    <w:lvl w:ilvl="2" w:tplc="0415001B" w:tentative="1">
      <w:start w:val="1"/>
      <w:numFmt w:val="lowerRoman"/>
      <w:lvlText w:val="%3."/>
      <w:lvlJc w:val="right"/>
      <w:pPr>
        <w:ind w:left="1485" w:hanging="180"/>
      </w:pPr>
    </w:lvl>
    <w:lvl w:ilvl="3" w:tplc="0415000F" w:tentative="1">
      <w:start w:val="1"/>
      <w:numFmt w:val="decimal"/>
      <w:lvlText w:val="%4."/>
      <w:lvlJc w:val="left"/>
      <w:pPr>
        <w:ind w:left="2205" w:hanging="360"/>
      </w:pPr>
    </w:lvl>
    <w:lvl w:ilvl="4" w:tplc="04150019" w:tentative="1">
      <w:start w:val="1"/>
      <w:numFmt w:val="lowerLetter"/>
      <w:lvlText w:val="%5."/>
      <w:lvlJc w:val="left"/>
      <w:pPr>
        <w:ind w:left="2925" w:hanging="360"/>
      </w:pPr>
    </w:lvl>
    <w:lvl w:ilvl="5" w:tplc="0415001B" w:tentative="1">
      <w:start w:val="1"/>
      <w:numFmt w:val="lowerRoman"/>
      <w:lvlText w:val="%6."/>
      <w:lvlJc w:val="right"/>
      <w:pPr>
        <w:ind w:left="3645" w:hanging="180"/>
      </w:pPr>
    </w:lvl>
    <w:lvl w:ilvl="6" w:tplc="0415000F" w:tentative="1">
      <w:start w:val="1"/>
      <w:numFmt w:val="decimal"/>
      <w:lvlText w:val="%7."/>
      <w:lvlJc w:val="left"/>
      <w:pPr>
        <w:ind w:left="4365" w:hanging="360"/>
      </w:pPr>
    </w:lvl>
    <w:lvl w:ilvl="7" w:tplc="04150019" w:tentative="1">
      <w:start w:val="1"/>
      <w:numFmt w:val="lowerLetter"/>
      <w:lvlText w:val="%8."/>
      <w:lvlJc w:val="left"/>
      <w:pPr>
        <w:ind w:left="5085" w:hanging="360"/>
      </w:pPr>
    </w:lvl>
    <w:lvl w:ilvl="8" w:tplc="0415001B" w:tentative="1">
      <w:start w:val="1"/>
      <w:numFmt w:val="lowerRoman"/>
      <w:lvlText w:val="%9."/>
      <w:lvlJc w:val="right"/>
      <w:pPr>
        <w:ind w:left="5805" w:hanging="180"/>
      </w:pPr>
    </w:lvl>
  </w:abstractNum>
  <w:abstractNum w:abstractNumId="24" w15:restartNumberingAfterBreak="0">
    <w:nsid w:val="43C47BAD"/>
    <w:multiLevelType w:val="hybridMultilevel"/>
    <w:tmpl w:val="39EC9B12"/>
    <w:lvl w:ilvl="0" w:tplc="06BCA7B4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6AC7CD9"/>
    <w:multiLevelType w:val="hybridMultilevel"/>
    <w:tmpl w:val="D08625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9450F"/>
    <w:multiLevelType w:val="hybridMultilevel"/>
    <w:tmpl w:val="1E9002B0"/>
    <w:lvl w:ilvl="0" w:tplc="A17ED5D0">
      <w:start w:val="1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0934B38"/>
    <w:multiLevelType w:val="hybridMultilevel"/>
    <w:tmpl w:val="8F0889E0"/>
    <w:lvl w:ilvl="0" w:tplc="DC868BE4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  <w:rPr>
        <w:rFonts w:hint="default"/>
        <w:b/>
      </w:rPr>
    </w:lvl>
    <w:lvl w:ilvl="1" w:tplc="EC062686">
      <w:start w:val="1"/>
      <w:numFmt w:val="lowerLetter"/>
      <w:lvlText w:val="%2)"/>
      <w:lvlJc w:val="left"/>
      <w:pPr>
        <w:tabs>
          <w:tab w:val="num" w:pos="1461"/>
        </w:tabs>
        <w:ind w:left="1461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1"/>
        </w:tabs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1"/>
        </w:tabs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1"/>
        </w:tabs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1"/>
        </w:tabs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1"/>
        </w:tabs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1"/>
        </w:tabs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1"/>
        </w:tabs>
        <w:ind w:left="6501" w:hanging="180"/>
      </w:pPr>
    </w:lvl>
  </w:abstractNum>
  <w:abstractNum w:abstractNumId="28" w15:restartNumberingAfterBreak="0">
    <w:nsid w:val="54411B8C"/>
    <w:multiLevelType w:val="hybridMultilevel"/>
    <w:tmpl w:val="F5963104"/>
    <w:lvl w:ilvl="0" w:tplc="016CDE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C4F8E"/>
    <w:multiLevelType w:val="hybridMultilevel"/>
    <w:tmpl w:val="866439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44497D"/>
    <w:multiLevelType w:val="hybridMultilevel"/>
    <w:tmpl w:val="75AE2210"/>
    <w:lvl w:ilvl="0" w:tplc="C5365CD2">
      <w:start w:val="1"/>
      <w:numFmt w:val="decimal"/>
      <w:lvlText w:val="%1."/>
      <w:lvlJc w:val="left"/>
      <w:pPr>
        <w:ind w:left="11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21" w:hanging="360"/>
      </w:pPr>
    </w:lvl>
    <w:lvl w:ilvl="2" w:tplc="0415001B" w:tentative="1">
      <w:start w:val="1"/>
      <w:numFmt w:val="lowerRoman"/>
      <w:lvlText w:val="%3."/>
      <w:lvlJc w:val="right"/>
      <w:pPr>
        <w:ind w:left="2541" w:hanging="180"/>
      </w:pPr>
    </w:lvl>
    <w:lvl w:ilvl="3" w:tplc="0415000F" w:tentative="1">
      <w:start w:val="1"/>
      <w:numFmt w:val="decimal"/>
      <w:lvlText w:val="%4."/>
      <w:lvlJc w:val="left"/>
      <w:pPr>
        <w:ind w:left="3261" w:hanging="360"/>
      </w:pPr>
    </w:lvl>
    <w:lvl w:ilvl="4" w:tplc="04150019" w:tentative="1">
      <w:start w:val="1"/>
      <w:numFmt w:val="lowerLetter"/>
      <w:lvlText w:val="%5."/>
      <w:lvlJc w:val="left"/>
      <w:pPr>
        <w:ind w:left="3981" w:hanging="360"/>
      </w:pPr>
    </w:lvl>
    <w:lvl w:ilvl="5" w:tplc="0415001B" w:tentative="1">
      <w:start w:val="1"/>
      <w:numFmt w:val="lowerRoman"/>
      <w:lvlText w:val="%6."/>
      <w:lvlJc w:val="right"/>
      <w:pPr>
        <w:ind w:left="4701" w:hanging="180"/>
      </w:pPr>
    </w:lvl>
    <w:lvl w:ilvl="6" w:tplc="0415000F" w:tentative="1">
      <w:start w:val="1"/>
      <w:numFmt w:val="decimal"/>
      <w:lvlText w:val="%7."/>
      <w:lvlJc w:val="left"/>
      <w:pPr>
        <w:ind w:left="5421" w:hanging="360"/>
      </w:pPr>
    </w:lvl>
    <w:lvl w:ilvl="7" w:tplc="04150019" w:tentative="1">
      <w:start w:val="1"/>
      <w:numFmt w:val="lowerLetter"/>
      <w:lvlText w:val="%8."/>
      <w:lvlJc w:val="left"/>
      <w:pPr>
        <w:ind w:left="6141" w:hanging="360"/>
      </w:pPr>
    </w:lvl>
    <w:lvl w:ilvl="8" w:tplc="0415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1" w15:restartNumberingAfterBreak="0">
    <w:nsid w:val="59636CFE"/>
    <w:multiLevelType w:val="hybridMultilevel"/>
    <w:tmpl w:val="191EE540"/>
    <w:lvl w:ilvl="0" w:tplc="3C3AC64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EE124FB"/>
    <w:multiLevelType w:val="hybridMultilevel"/>
    <w:tmpl w:val="D916D1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C932C4"/>
    <w:multiLevelType w:val="hybridMultilevel"/>
    <w:tmpl w:val="DB3ACC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09223E"/>
    <w:multiLevelType w:val="hybridMultilevel"/>
    <w:tmpl w:val="698458EA"/>
    <w:lvl w:ilvl="0" w:tplc="0415000F">
      <w:start w:val="1"/>
      <w:numFmt w:val="decimal"/>
      <w:lvlText w:val="%1."/>
      <w:lvlJc w:val="left"/>
      <w:pPr>
        <w:tabs>
          <w:tab w:val="num" w:pos="741"/>
        </w:tabs>
        <w:ind w:left="741" w:hanging="360"/>
      </w:pPr>
    </w:lvl>
    <w:lvl w:ilvl="1" w:tplc="04150019" w:tentative="1">
      <w:start w:val="1"/>
      <w:numFmt w:val="lowerLetter"/>
      <w:lvlText w:val="%2."/>
      <w:lvlJc w:val="left"/>
      <w:pPr>
        <w:ind w:left="1461" w:hanging="360"/>
      </w:pPr>
    </w:lvl>
    <w:lvl w:ilvl="2" w:tplc="0415001B" w:tentative="1">
      <w:start w:val="1"/>
      <w:numFmt w:val="lowerRoman"/>
      <w:lvlText w:val="%3."/>
      <w:lvlJc w:val="right"/>
      <w:pPr>
        <w:ind w:left="2181" w:hanging="180"/>
      </w:pPr>
    </w:lvl>
    <w:lvl w:ilvl="3" w:tplc="0415000F" w:tentative="1">
      <w:start w:val="1"/>
      <w:numFmt w:val="decimal"/>
      <w:lvlText w:val="%4."/>
      <w:lvlJc w:val="left"/>
      <w:pPr>
        <w:ind w:left="2901" w:hanging="360"/>
      </w:pPr>
    </w:lvl>
    <w:lvl w:ilvl="4" w:tplc="04150019" w:tentative="1">
      <w:start w:val="1"/>
      <w:numFmt w:val="lowerLetter"/>
      <w:lvlText w:val="%5."/>
      <w:lvlJc w:val="left"/>
      <w:pPr>
        <w:ind w:left="3621" w:hanging="360"/>
      </w:pPr>
    </w:lvl>
    <w:lvl w:ilvl="5" w:tplc="0415001B" w:tentative="1">
      <w:start w:val="1"/>
      <w:numFmt w:val="lowerRoman"/>
      <w:lvlText w:val="%6."/>
      <w:lvlJc w:val="right"/>
      <w:pPr>
        <w:ind w:left="4341" w:hanging="180"/>
      </w:pPr>
    </w:lvl>
    <w:lvl w:ilvl="6" w:tplc="0415000F" w:tentative="1">
      <w:start w:val="1"/>
      <w:numFmt w:val="decimal"/>
      <w:lvlText w:val="%7."/>
      <w:lvlJc w:val="left"/>
      <w:pPr>
        <w:ind w:left="5061" w:hanging="360"/>
      </w:pPr>
    </w:lvl>
    <w:lvl w:ilvl="7" w:tplc="04150019" w:tentative="1">
      <w:start w:val="1"/>
      <w:numFmt w:val="lowerLetter"/>
      <w:lvlText w:val="%8."/>
      <w:lvlJc w:val="left"/>
      <w:pPr>
        <w:ind w:left="5781" w:hanging="360"/>
      </w:pPr>
    </w:lvl>
    <w:lvl w:ilvl="8" w:tplc="0415001B" w:tentative="1">
      <w:start w:val="1"/>
      <w:numFmt w:val="lowerRoman"/>
      <w:lvlText w:val="%9."/>
      <w:lvlJc w:val="right"/>
      <w:pPr>
        <w:ind w:left="6501" w:hanging="180"/>
      </w:pPr>
    </w:lvl>
  </w:abstractNum>
  <w:abstractNum w:abstractNumId="35" w15:restartNumberingAfterBreak="0">
    <w:nsid w:val="66C90986"/>
    <w:multiLevelType w:val="hybridMultilevel"/>
    <w:tmpl w:val="0CF2FE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B675A1"/>
    <w:multiLevelType w:val="hybridMultilevel"/>
    <w:tmpl w:val="8A927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F04C6F"/>
    <w:multiLevelType w:val="hybridMultilevel"/>
    <w:tmpl w:val="B0B23936"/>
    <w:lvl w:ilvl="0" w:tplc="A146A0B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F5022B"/>
    <w:multiLevelType w:val="hybridMultilevel"/>
    <w:tmpl w:val="114E44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600DC3"/>
    <w:multiLevelType w:val="hybridMultilevel"/>
    <w:tmpl w:val="3D2E8E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42C01E6"/>
    <w:multiLevelType w:val="hybridMultilevel"/>
    <w:tmpl w:val="E442335A"/>
    <w:lvl w:ilvl="0" w:tplc="5824F00E">
      <w:start w:val="1"/>
      <w:numFmt w:val="decimal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DA34E9"/>
    <w:multiLevelType w:val="hybridMultilevel"/>
    <w:tmpl w:val="92B225D6"/>
    <w:lvl w:ilvl="0" w:tplc="75DCDF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A2647FA"/>
    <w:multiLevelType w:val="hybridMultilevel"/>
    <w:tmpl w:val="1A4C4640"/>
    <w:lvl w:ilvl="0" w:tplc="16D65742">
      <w:start w:val="2"/>
      <w:numFmt w:val="decimal"/>
      <w:lvlText w:val="%1)"/>
      <w:lvlJc w:val="left"/>
      <w:pPr>
        <w:ind w:left="1461" w:hanging="360"/>
      </w:pPr>
      <w:rPr>
        <w:rFonts w:hint="default"/>
        <w:b/>
        <w:i w:val="0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6829A3"/>
    <w:multiLevelType w:val="singleLevel"/>
    <w:tmpl w:val="64F45E5A"/>
    <w:lvl w:ilvl="0">
      <w:start w:val="1"/>
      <w:numFmt w:val="decimal"/>
      <w:lvlText w:val="%1."/>
      <w:legacy w:legacy="1" w:legacySpace="0" w:legacyIndent="392"/>
      <w:lvlJc w:val="left"/>
      <w:rPr>
        <w:rFonts w:ascii="Times New Roman" w:hAnsi="Times New Roman" w:hint="default"/>
      </w:rPr>
    </w:lvl>
  </w:abstractNum>
  <w:num w:numId="1">
    <w:abstractNumId w:val="38"/>
  </w:num>
  <w:num w:numId="2">
    <w:abstractNumId w:val="4"/>
  </w:num>
  <w:num w:numId="3">
    <w:abstractNumId w:val="43"/>
  </w:num>
  <w:num w:numId="4">
    <w:abstractNumId w:val="21"/>
  </w:num>
  <w:num w:numId="5">
    <w:abstractNumId w:val="25"/>
  </w:num>
  <w:num w:numId="6">
    <w:abstractNumId w:val="34"/>
  </w:num>
  <w:num w:numId="7">
    <w:abstractNumId w:val="30"/>
  </w:num>
  <w:num w:numId="8">
    <w:abstractNumId w:val="5"/>
  </w:num>
  <w:num w:numId="9">
    <w:abstractNumId w:val="24"/>
  </w:num>
  <w:num w:numId="10">
    <w:abstractNumId w:val="31"/>
  </w:num>
  <w:num w:numId="11">
    <w:abstractNumId w:val="27"/>
  </w:num>
  <w:num w:numId="12">
    <w:abstractNumId w:val="39"/>
  </w:num>
  <w:num w:numId="13">
    <w:abstractNumId w:val="33"/>
  </w:num>
  <w:num w:numId="14">
    <w:abstractNumId w:val="16"/>
  </w:num>
  <w:num w:numId="15">
    <w:abstractNumId w:val="17"/>
  </w:num>
  <w:num w:numId="16">
    <w:abstractNumId w:val="37"/>
  </w:num>
  <w:num w:numId="17">
    <w:abstractNumId w:val="36"/>
  </w:num>
  <w:num w:numId="18">
    <w:abstractNumId w:val="19"/>
  </w:num>
  <w:num w:numId="19">
    <w:abstractNumId w:val="15"/>
  </w:num>
  <w:num w:numId="20">
    <w:abstractNumId w:val="42"/>
  </w:num>
  <w:num w:numId="21">
    <w:abstractNumId w:val="40"/>
  </w:num>
  <w:num w:numId="22">
    <w:abstractNumId w:val="23"/>
  </w:num>
  <w:num w:numId="23">
    <w:abstractNumId w:val="1"/>
  </w:num>
  <w:num w:numId="24">
    <w:abstractNumId w:val="18"/>
  </w:num>
  <w:num w:numId="25">
    <w:abstractNumId w:val="10"/>
  </w:num>
  <w:num w:numId="26">
    <w:abstractNumId w:val="7"/>
  </w:num>
  <w:num w:numId="27">
    <w:abstractNumId w:val="32"/>
  </w:num>
  <w:num w:numId="28">
    <w:abstractNumId w:val="6"/>
  </w:num>
  <w:num w:numId="29">
    <w:abstractNumId w:val="0"/>
  </w:num>
  <w:num w:numId="30">
    <w:abstractNumId w:val="3"/>
  </w:num>
  <w:num w:numId="31">
    <w:abstractNumId w:val="11"/>
  </w:num>
  <w:num w:numId="32">
    <w:abstractNumId w:val="8"/>
  </w:num>
  <w:num w:numId="33">
    <w:abstractNumId w:val="28"/>
  </w:num>
  <w:num w:numId="34">
    <w:abstractNumId w:val="29"/>
  </w:num>
  <w:num w:numId="35">
    <w:abstractNumId w:val="22"/>
  </w:num>
  <w:num w:numId="36">
    <w:abstractNumId w:val="13"/>
  </w:num>
  <w:num w:numId="37">
    <w:abstractNumId w:val="20"/>
  </w:num>
  <w:num w:numId="38">
    <w:abstractNumId w:val="2"/>
  </w:num>
  <w:num w:numId="39">
    <w:abstractNumId w:val="14"/>
  </w:num>
  <w:num w:numId="40">
    <w:abstractNumId w:val="35"/>
  </w:num>
  <w:num w:numId="41">
    <w:abstractNumId w:val="9"/>
  </w:num>
  <w:num w:numId="42">
    <w:abstractNumId w:val="12"/>
  </w:num>
  <w:num w:numId="43">
    <w:abstractNumId w:val="26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A1F"/>
    <w:rsid w:val="0000469B"/>
    <w:rsid w:val="00011CA8"/>
    <w:rsid w:val="0002076F"/>
    <w:rsid w:val="00021D5D"/>
    <w:rsid w:val="00023A02"/>
    <w:rsid w:val="00025F43"/>
    <w:rsid w:val="00032711"/>
    <w:rsid w:val="0003660E"/>
    <w:rsid w:val="000609FF"/>
    <w:rsid w:val="00067ED3"/>
    <w:rsid w:val="00072F37"/>
    <w:rsid w:val="0007745C"/>
    <w:rsid w:val="00092BF2"/>
    <w:rsid w:val="000B1130"/>
    <w:rsid w:val="000B2986"/>
    <w:rsid w:val="000B7135"/>
    <w:rsid w:val="000C4F21"/>
    <w:rsid w:val="000F50B0"/>
    <w:rsid w:val="000F6A88"/>
    <w:rsid w:val="000F6E01"/>
    <w:rsid w:val="001108C4"/>
    <w:rsid w:val="0011251F"/>
    <w:rsid w:val="00113BC8"/>
    <w:rsid w:val="00117011"/>
    <w:rsid w:val="001219C5"/>
    <w:rsid w:val="00126EC0"/>
    <w:rsid w:val="00142AC3"/>
    <w:rsid w:val="001478F5"/>
    <w:rsid w:val="00151C30"/>
    <w:rsid w:val="00153576"/>
    <w:rsid w:val="001544C6"/>
    <w:rsid w:val="001631FE"/>
    <w:rsid w:val="001702B7"/>
    <w:rsid w:val="00175382"/>
    <w:rsid w:val="00182B64"/>
    <w:rsid w:val="001866CD"/>
    <w:rsid w:val="001A2C65"/>
    <w:rsid w:val="001A3C1A"/>
    <w:rsid w:val="001B5455"/>
    <w:rsid w:val="001C14F0"/>
    <w:rsid w:val="001D0BCA"/>
    <w:rsid w:val="001D3107"/>
    <w:rsid w:val="001E46BE"/>
    <w:rsid w:val="001E5933"/>
    <w:rsid w:val="001F0CA6"/>
    <w:rsid w:val="001F5B5E"/>
    <w:rsid w:val="00204273"/>
    <w:rsid w:val="002131AA"/>
    <w:rsid w:val="00227FAB"/>
    <w:rsid w:val="002301DA"/>
    <w:rsid w:val="00235749"/>
    <w:rsid w:val="0026769E"/>
    <w:rsid w:val="00276C95"/>
    <w:rsid w:val="00291E67"/>
    <w:rsid w:val="002A5562"/>
    <w:rsid w:val="002B14F3"/>
    <w:rsid w:val="002C18FA"/>
    <w:rsid w:val="002C2A79"/>
    <w:rsid w:val="002C4D5B"/>
    <w:rsid w:val="002E3B75"/>
    <w:rsid w:val="002E6E72"/>
    <w:rsid w:val="00307D68"/>
    <w:rsid w:val="0031610C"/>
    <w:rsid w:val="00317433"/>
    <w:rsid w:val="00320EF1"/>
    <w:rsid w:val="003276B4"/>
    <w:rsid w:val="003439AB"/>
    <w:rsid w:val="00347750"/>
    <w:rsid w:val="00354D0E"/>
    <w:rsid w:val="00372B8B"/>
    <w:rsid w:val="00382684"/>
    <w:rsid w:val="0039654E"/>
    <w:rsid w:val="003A00A3"/>
    <w:rsid w:val="003D53CD"/>
    <w:rsid w:val="003E71D6"/>
    <w:rsid w:val="003F2241"/>
    <w:rsid w:val="003F7928"/>
    <w:rsid w:val="00401AAD"/>
    <w:rsid w:val="0040321B"/>
    <w:rsid w:val="00403C05"/>
    <w:rsid w:val="00407C50"/>
    <w:rsid w:val="00410E87"/>
    <w:rsid w:val="00432FD4"/>
    <w:rsid w:val="00433963"/>
    <w:rsid w:val="00433D9A"/>
    <w:rsid w:val="00437586"/>
    <w:rsid w:val="004449C7"/>
    <w:rsid w:val="00445049"/>
    <w:rsid w:val="00453B62"/>
    <w:rsid w:val="004575CE"/>
    <w:rsid w:val="00460F1C"/>
    <w:rsid w:val="00461AA5"/>
    <w:rsid w:val="004B7454"/>
    <w:rsid w:val="004C2128"/>
    <w:rsid w:val="004C235C"/>
    <w:rsid w:val="004C551C"/>
    <w:rsid w:val="004D33F7"/>
    <w:rsid w:val="004E2AF4"/>
    <w:rsid w:val="004F0D4D"/>
    <w:rsid w:val="00521BF6"/>
    <w:rsid w:val="00522CCA"/>
    <w:rsid w:val="00526408"/>
    <w:rsid w:val="00530576"/>
    <w:rsid w:val="005319D5"/>
    <w:rsid w:val="0054631D"/>
    <w:rsid w:val="00546EEE"/>
    <w:rsid w:val="00546F9F"/>
    <w:rsid w:val="00555008"/>
    <w:rsid w:val="00582219"/>
    <w:rsid w:val="00582DD9"/>
    <w:rsid w:val="005917F7"/>
    <w:rsid w:val="00593500"/>
    <w:rsid w:val="00596B4F"/>
    <w:rsid w:val="00597227"/>
    <w:rsid w:val="005B6058"/>
    <w:rsid w:val="005B787D"/>
    <w:rsid w:val="005C2578"/>
    <w:rsid w:val="005C32CD"/>
    <w:rsid w:val="005C6398"/>
    <w:rsid w:val="005D1B17"/>
    <w:rsid w:val="005F0C97"/>
    <w:rsid w:val="005F7435"/>
    <w:rsid w:val="006232A0"/>
    <w:rsid w:val="00635346"/>
    <w:rsid w:val="00660AFD"/>
    <w:rsid w:val="00661917"/>
    <w:rsid w:val="0066676D"/>
    <w:rsid w:val="00691121"/>
    <w:rsid w:val="006E0087"/>
    <w:rsid w:val="007041FA"/>
    <w:rsid w:val="00714405"/>
    <w:rsid w:val="00714EB4"/>
    <w:rsid w:val="00726E25"/>
    <w:rsid w:val="0073568C"/>
    <w:rsid w:val="00744272"/>
    <w:rsid w:val="0077035C"/>
    <w:rsid w:val="00770B14"/>
    <w:rsid w:val="007B02E3"/>
    <w:rsid w:val="007B2040"/>
    <w:rsid w:val="007B27D8"/>
    <w:rsid w:val="007B7CB7"/>
    <w:rsid w:val="007D09B8"/>
    <w:rsid w:val="00800B9A"/>
    <w:rsid w:val="00814A4F"/>
    <w:rsid w:val="008243CB"/>
    <w:rsid w:val="00857F77"/>
    <w:rsid w:val="0086105B"/>
    <w:rsid w:val="00862D07"/>
    <w:rsid w:val="00872354"/>
    <w:rsid w:val="008756D1"/>
    <w:rsid w:val="008B3E57"/>
    <w:rsid w:val="008B6F5E"/>
    <w:rsid w:val="008C4FEF"/>
    <w:rsid w:val="008D2498"/>
    <w:rsid w:val="008D3447"/>
    <w:rsid w:val="008E3C41"/>
    <w:rsid w:val="008E735C"/>
    <w:rsid w:val="008F1A4C"/>
    <w:rsid w:val="008F4734"/>
    <w:rsid w:val="008F531C"/>
    <w:rsid w:val="00921BA4"/>
    <w:rsid w:val="00926552"/>
    <w:rsid w:val="00926F55"/>
    <w:rsid w:val="00945D94"/>
    <w:rsid w:val="009602D7"/>
    <w:rsid w:val="00981229"/>
    <w:rsid w:val="0098465E"/>
    <w:rsid w:val="00986BCF"/>
    <w:rsid w:val="009C169D"/>
    <w:rsid w:val="009C1C21"/>
    <w:rsid w:val="009C1DE3"/>
    <w:rsid w:val="009D04BF"/>
    <w:rsid w:val="009D1ABC"/>
    <w:rsid w:val="009D1CC7"/>
    <w:rsid w:val="009E72A3"/>
    <w:rsid w:val="009F05AF"/>
    <w:rsid w:val="00A116C9"/>
    <w:rsid w:val="00A14B48"/>
    <w:rsid w:val="00A2532A"/>
    <w:rsid w:val="00A56DB1"/>
    <w:rsid w:val="00A60249"/>
    <w:rsid w:val="00A64C1D"/>
    <w:rsid w:val="00A67759"/>
    <w:rsid w:val="00A75A81"/>
    <w:rsid w:val="00A7676F"/>
    <w:rsid w:val="00AB0205"/>
    <w:rsid w:val="00AB2DF9"/>
    <w:rsid w:val="00AB35F8"/>
    <w:rsid w:val="00AB75FC"/>
    <w:rsid w:val="00AC4FD0"/>
    <w:rsid w:val="00AD221C"/>
    <w:rsid w:val="00AD6775"/>
    <w:rsid w:val="00AE33D0"/>
    <w:rsid w:val="00AE49EE"/>
    <w:rsid w:val="00AF6EA1"/>
    <w:rsid w:val="00B02CDA"/>
    <w:rsid w:val="00B15015"/>
    <w:rsid w:val="00B25D2B"/>
    <w:rsid w:val="00B40EBB"/>
    <w:rsid w:val="00B44557"/>
    <w:rsid w:val="00B45A1F"/>
    <w:rsid w:val="00B46C30"/>
    <w:rsid w:val="00B47D81"/>
    <w:rsid w:val="00B622FB"/>
    <w:rsid w:val="00B65E44"/>
    <w:rsid w:val="00B72215"/>
    <w:rsid w:val="00B75890"/>
    <w:rsid w:val="00B92142"/>
    <w:rsid w:val="00BA3D6D"/>
    <w:rsid w:val="00BB236E"/>
    <w:rsid w:val="00BB23C7"/>
    <w:rsid w:val="00BB4D48"/>
    <w:rsid w:val="00BD7B79"/>
    <w:rsid w:val="00BD7C16"/>
    <w:rsid w:val="00BE17D9"/>
    <w:rsid w:val="00BE32F8"/>
    <w:rsid w:val="00BE5F04"/>
    <w:rsid w:val="00BF53FD"/>
    <w:rsid w:val="00C145DF"/>
    <w:rsid w:val="00C15D08"/>
    <w:rsid w:val="00C24951"/>
    <w:rsid w:val="00C24E7C"/>
    <w:rsid w:val="00C365C1"/>
    <w:rsid w:val="00C41A4C"/>
    <w:rsid w:val="00C44B57"/>
    <w:rsid w:val="00C565BE"/>
    <w:rsid w:val="00C568A8"/>
    <w:rsid w:val="00C608E2"/>
    <w:rsid w:val="00C60AD0"/>
    <w:rsid w:val="00C62738"/>
    <w:rsid w:val="00C656E0"/>
    <w:rsid w:val="00C73BFD"/>
    <w:rsid w:val="00C81023"/>
    <w:rsid w:val="00CA52CE"/>
    <w:rsid w:val="00CB615C"/>
    <w:rsid w:val="00CD0EAF"/>
    <w:rsid w:val="00CE152E"/>
    <w:rsid w:val="00CE3448"/>
    <w:rsid w:val="00D0741E"/>
    <w:rsid w:val="00D170E1"/>
    <w:rsid w:val="00D2264A"/>
    <w:rsid w:val="00D22E98"/>
    <w:rsid w:val="00D2657F"/>
    <w:rsid w:val="00D36FA1"/>
    <w:rsid w:val="00D42944"/>
    <w:rsid w:val="00D43DE0"/>
    <w:rsid w:val="00D65CD2"/>
    <w:rsid w:val="00D71F30"/>
    <w:rsid w:val="00D7226D"/>
    <w:rsid w:val="00D73225"/>
    <w:rsid w:val="00D821BE"/>
    <w:rsid w:val="00D908AB"/>
    <w:rsid w:val="00DB0C73"/>
    <w:rsid w:val="00DB4CFF"/>
    <w:rsid w:val="00DB58B2"/>
    <w:rsid w:val="00DC7D09"/>
    <w:rsid w:val="00DD7372"/>
    <w:rsid w:val="00DE1879"/>
    <w:rsid w:val="00DF3F48"/>
    <w:rsid w:val="00DF578F"/>
    <w:rsid w:val="00E01B7A"/>
    <w:rsid w:val="00E05DCE"/>
    <w:rsid w:val="00E07BCE"/>
    <w:rsid w:val="00E07E27"/>
    <w:rsid w:val="00E10F1F"/>
    <w:rsid w:val="00E11833"/>
    <w:rsid w:val="00E1207D"/>
    <w:rsid w:val="00E12149"/>
    <w:rsid w:val="00E13EBB"/>
    <w:rsid w:val="00E2771F"/>
    <w:rsid w:val="00E366D4"/>
    <w:rsid w:val="00E37D80"/>
    <w:rsid w:val="00E467BF"/>
    <w:rsid w:val="00E46BC5"/>
    <w:rsid w:val="00E6198B"/>
    <w:rsid w:val="00E62E2E"/>
    <w:rsid w:val="00E75AD8"/>
    <w:rsid w:val="00E75D27"/>
    <w:rsid w:val="00E775BA"/>
    <w:rsid w:val="00E8477C"/>
    <w:rsid w:val="00ED4844"/>
    <w:rsid w:val="00ED5FAC"/>
    <w:rsid w:val="00EE291D"/>
    <w:rsid w:val="00EE4547"/>
    <w:rsid w:val="00EF475E"/>
    <w:rsid w:val="00EF6390"/>
    <w:rsid w:val="00F049FA"/>
    <w:rsid w:val="00F22BE6"/>
    <w:rsid w:val="00F275AB"/>
    <w:rsid w:val="00F421AF"/>
    <w:rsid w:val="00F60578"/>
    <w:rsid w:val="00F672B2"/>
    <w:rsid w:val="00F85E57"/>
    <w:rsid w:val="00F87177"/>
    <w:rsid w:val="00F87584"/>
    <w:rsid w:val="00F9621C"/>
    <w:rsid w:val="00FA218F"/>
    <w:rsid w:val="00FB132C"/>
    <w:rsid w:val="00FB1533"/>
    <w:rsid w:val="00FB4E53"/>
    <w:rsid w:val="00FE4EBA"/>
    <w:rsid w:val="00FF0572"/>
    <w:rsid w:val="00FF2872"/>
    <w:rsid w:val="00FF52AA"/>
    <w:rsid w:val="00FF5DFA"/>
    <w:rsid w:val="00FF69AD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AC5C1"/>
  <w15:chartTrackingRefBased/>
  <w15:docId w15:val="{19A53210-8A4E-4E30-89EA-157134B7F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1F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45A1F"/>
    <w:pPr>
      <w:keepNext/>
      <w:jc w:val="center"/>
      <w:outlineLvl w:val="0"/>
    </w:pPr>
    <w:rPr>
      <w:rFonts w:ascii="Arial" w:eastAsia="MTBWidgets" w:hAnsi="Arial"/>
      <w:b/>
      <w:sz w:val="26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A00A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45A1F"/>
    <w:rPr>
      <w:rFonts w:ascii="Arial" w:eastAsia="MTBWidgets" w:hAnsi="Arial" w:cs="Times New Roman"/>
      <w:b/>
      <w:sz w:val="2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B45A1F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B45A1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45A1F"/>
    <w:pPr>
      <w:ind w:left="720"/>
      <w:contextualSpacing/>
    </w:pPr>
  </w:style>
  <w:style w:type="paragraph" w:styleId="Stopka">
    <w:name w:val="footer"/>
    <w:basedOn w:val="Normalny"/>
    <w:rsid w:val="00410E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10E87"/>
  </w:style>
  <w:style w:type="paragraph" w:styleId="Bezodstpw">
    <w:name w:val="No Spacing"/>
    <w:uiPriority w:val="1"/>
    <w:qFormat/>
    <w:rsid w:val="000609FF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C4FD0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AC4FD0"/>
    <w:rPr>
      <w:sz w:val="20"/>
      <w:szCs w:val="20"/>
    </w:rPr>
  </w:style>
  <w:style w:type="character" w:customStyle="1" w:styleId="TekstkomentarzaZnak">
    <w:name w:val="Tekst komentarza Znak"/>
    <w:link w:val="Tekstkomentarza"/>
    <w:rsid w:val="00AC4FD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FD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C4FD0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4FD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C4FD0"/>
    <w:rPr>
      <w:rFonts w:ascii="Tahoma" w:eastAsia="Times New Roman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rsid w:val="003A00A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D654E5-31F0-4B5C-A0B1-B1E8A7E28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1280</Words>
  <Characters>7680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</Company>
  <LinksUpToDate>false</LinksUpToDate>
  <CharactersWithSpaces>8943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naguszewska</dc:creator>
  <cp:keywords/>
  <cp:lastModifiedBy>Przemek Dąbrowski</cp:lastModifiedBy>
  <cp:revision>2</cp:revision>
  <cp:lastPrinted>2017-02-08T12:19:00Z</cp:lastPrinted>
  <dcterms:created xsi:type="dcterms:W3CDTF">2020-02-26T13:34:00Z</dcterms:created>
  <dcterms:modified xsi:type="dcterms:W3CDTF">2020-02-26T13:34:00Z</dcterms:modified>
</cp:coreProperties>
</file>